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3398" w14:textId="208C4691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br/>
        <w:t> </w:t>
      </w:r>
    </w:p>
    <w:p w14:paraId="76E018EB" w14:textId="5E548A08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 JULIAN PERRY </w:t>
      </w:r>
      <w:r w:rsidR="00C57718">
        <w:rPr>
          <w:rFonts w:ascii="Garamond" w:hAnsi="Garamond"/>
        </w:rPr>
        <w:t>CV</w:t>
      </w:r>
    </w:p>
    <w:p w14:paraId="0E28F340" w14:textId="49B03DA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1960 Born Worcester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40885BC" w14:textId="09398F4D" w:rsidR="0008544D" w:rsidRPr="00C57718" w:rsidRDefault="0032312C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45B070B4" wp14:editId="692D6125">
            <wp:simplePos x="0" y="0"/>
            <wp:positionH relativeFrom="column">
              <wp:posOffset>3025462</wp:posOffset>
            </wp:positionH>
            <wp:positionV relativeFrom="paragraph">
              <wp:posOffset>460375</wp:posOffset>
            </wp:positionV>
            <wp:extent cx="2610485" cy="1951355"/>
            <wp:effectExtent l="0" t="0" r="5715" b="4445"/>
            <wp:wrapTight wrapText="bothSides">
              <wp:wrapPolygon edited="0">
                <wp:start x="0" y="0"/>
                <wp:lineTo x="0" y="21509"/>
                <wp:lineTo x="21542" y="21509"/>
                <wp:lineTo x="21542" y="0"/>
                <wp:lineTo x="0" y="0"/>
              </wp:wrapPolygon>
            </wp:wrapTight>
            <wp:docPr id="1" name="Picture 1" descr="A picture containing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4D" w:rsidRPr="00C57718">
        <w:rPr>
          <w:rFonts w:ascii="Garamond" w:hAnsi="Garamond"/>
        </w:rPr>
        <w:t>1977-78 Berkshire College of Art &amp; Design</w:t>
      </w:r>
      <w:r w:rsidR="004E3AFC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 xml:space="preserve"> </w:t>
      </w:r>
    </w:p>
    <w:p w14:paraId="65FF72EF" w14:textId="003B44D5" w:rsidR="0008544D" w:rsidRPr="00C57718" w:rsidRDefault="0008544D" w:rsidP="00A714CD">
      <w:pPr>
        <w:spacing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1978-81 Bristol Polytechnic, BA (Hons) Fine Art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13E91B69" w14:textId="405D917C" w:rsidR="0008544D" w:rsidRPr="00C57718" w:rsidRDefault="0008544D" w:rsidP="00A714CD">
      <w:pPr>
        <w:rPr>
          <w:rFonts w:ascii="Garamond" w:hAnsi="Garamond"/>
        </w:rPr>
      </w:pPr>
      <w:r w:rsidRPr="00C57718">
        <w:rPr>
          <w:rFonts w:ascii="Garamond" w:hAnsi="Garamond"/>
        </w:rPr>
        <w:fldChar w:fldCharType="begin"/>
      </w:r>
      <w:r w:rsidRPr="00C57718">
        <w:rPr>
          <w:rFonts w:ascii="Garamond" w:hAnsi="Garamond"/>
        </w:rPr>
        <w:instrText xml:space="preserve"> INCLUDEPICTURE "https://images.squarespace-cdn.com/content/v1/547a2c35e4b010fe66b64dd5/1429323609498-AG7RDO2YK5GVYAXZ9HV4/Julian+Perry+Painting+Benacre?format=1000w" \* MERGEFORMATINET </w:instrText>
      </w:r>
      <w:r w:rsidR="00C57718" w:rsidRPr="00C57718">
        <w:rPr>
          <w:rFonts w:ascii="Garamond" w:hAnsi="Garamond"/>
        </w:rPr>
        <w:fldChar w:fldCharType="separate"/>
      </w:r>
      <w:r w:rsidRPr="00C57718">
        <w:rPr>
          <w:rFonts w:ascii="Garamond" w:hAnsi="Garamond"/>
        </w:rPr>
        <w:fldChar w:fldCharType="end"/>
      </w:r>
    </w:p>
    <w:p w14:paraId="70CD43CA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SOLO EXHIBITIONS </w:t>
      </w:r>
    </w:p>
    <w:p w14:paraId="0DAE8283" w14:textId="018886C5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1987 </w:t>
      </w:r>
      <w:r w:rsidR="004E3AFC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This Unique Distance</w:t>
      </w:r>
      <w:r w:rsidR="004E3AFC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Tom Allen Centre, Stratford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7AD1A53E" w14:textId="6DA6E6D1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1995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 Walk to the Marshes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 London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7BD2A91" w14:textId="36F1C30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1997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Brittle England</w:t>
      </w:r>
      <w:r w:rsidR="009C09F6" w:rsidRPr="00C57718">
        <w:rPr>
          <w:rFonts w:ascii="Garamond" w:hAnsi="Garamond"/>
        </w:rPr>
        <w:t>’,</w:t>
      </w:r>
      <w:r w:rsidRPr="00C57718">
        <w:rPr>
          <w:rFonts w:ascii="Garamond" w:hAnsi="Garamond"/>
        </w:rPr>
        <w:t xml:space="preserve"> Austin/Desmond Fine Art London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F16DE03" w14:textId="73D4E17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1998 Bristol City Museum and Art Gallery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7B4FCAB0" w14:textId="48D9F229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Significant Others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 London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D358F28" w14:textId="67C9AFBA" w:rsidR="004E3AFC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2001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Viewing Point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</w:t>
      </w:r>
      <w:r w:rsidR="004E3AFC" w:rsidRPr="00C57718">
        <w:rPr>
          <w:rFonts w:ascii="Garamond" w:hAnsi="Garamond"/>
        </w:rPr>
        <w:t xml:space="preserve">. </w:t>
      </w:r>
    </w:p>
    <w:p w14:paraId="41D1E088" w14:textId="3F6757E0" w:rsidR="0008544D" w:rsidRPr="00C57718" w:rsidRDefault="004E3AFC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          ‘Julian Perry’ </w:t>
      </w:r>
      <w:proofErr w:type="spellStart"/>
      <w:r w:rsidRPr="00C57718">
        <w:rPr>
          <w:rFonts w:ascii="Garamond" w:hAnsi="Garamond"/>
        </w:rPr>
        <w:t>Wysing</w:t>
      </w:r>
      <w:proofErr w:type="spellEnd"/>
      <w:r w:rsidRPr="00C57718">
        <w:rPr>
          <w:rFonts w:ascii="Garamond" w:hAnsi="Garamond"/>
        </w:rPr>
        <w:t xml:space="preserve">. </w:t>
      </w:r>
      <w:r w:rsidR="0008544D" w:rsidRPr="00C57718">
        <w:rPr>
          <w:rFonts w:ascii="Garamond" w:hAnsi="Garamond"/>
        </w:rPr>
        <w:t>Arts, Cambridgeshire</w:t>
      </w:r>
      <w:r w:rsidR="007844EE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> </w:t>
      </w:r>
    </w:p>
    <w:p w14:paraId="2B9F8D3C" w14:textId="2E0E65C1" w:rsidR="0008544D" w:rsidRPr="00C57718" w:rsidRDefault="000619C2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200</w:t>
      </w:r>
      <w:r w:rsidR="0021186F" w:rsidRPr="00C57718">
        <w:rPr>
          <w:rFonts w:ascii="Garamond" w:hAnsi="Garamond"/>
        </w:rPr>
        <w:t>4</w:t>
      </w:r>
      <w:r w:rsidRPr="00C57718">
        <w:rPr>
          <w:rFonts w:ascii="Garamond" w:hAnsi="Garamond"/>
        </w:rPr>
        <w:t xml:space="preserve"> ‘</w:t>
      </w:r>
      <w:r w:rsidR="0008544D" w:rsidRPr="00C57718">
        <w:rPr>
          <w:rFonts w:ascii="Garamond" w:hAnsi="Garamond"/>
        </w:rPr>
        <w:t>Testament</w:t>
      </w:r>
      <w:r w:rsidRPr="00C57718">
        <w:rPr>
          <w:rFonts w:ascii="Garamond" w:hAnsi="Garamond"/>
        </w:rPr>
        <w:t>’</w:t>
      </w:r>
      <w:r w:rsidR="0008544D" w:rsidRPr="00C57718">
        <w:rPr>
          <w:rFonts w:ascii="Garamond" w:hAnsi="Garamond"/>
        </w:rPr>
        <w:t>, Guildhall Art Gallery London</w:t>
      </w:r>
      <w:r w:rsidR="007844EE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> </w:t>
      </w:r>
    </w:p>
    <w:p w14:paraId="22FA09BF" w14:textId="58C5599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2007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 Common Treasury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 Desmond Fine Art</w:t>
      </w:r>
      <w:r w:rsidR="007844EE" w:rsidRPr="00C57718">
        <w:rPr>
          <w:rFonts w:ascii="Garamond" w:hAnsi="Garamond"/>
        </w:rPr>
        <w:t>.</w:t>
      </w:r>
    </w:p>
    <w:p w14:paraId="6D549AC8" w14:textId="3D0F6E98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Dust on the Nettles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Chelsea and Westminster Hospital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61C2E5E9" w14:textId="0DC0EB4C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2010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An Extraordinary Prospect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CFB1435" w14:textId="68D3506A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2015 </w:t>
      </w:r>
      <w:r w:rsidR="000619C2" w:rsidRPr="00C57718">
        <w:rPr>
          <w:rFonts w:ascii="Garamond" w:hAnsi="Garamond"/>
        </w:rPr>
        <w:t>‘</w:t>
      </w:r>
      <w:proofErr w:type="spellStart"/>
      <w:r w:rsidRPr="00C57718">
        <w:rPr>
          <w:rFonts w:ascii="Garamond" w:hAnsi="Garamond"/>
        </w:rPr>
        <w:t>Benacre</w:t>
      </w:r>
      <w:proofErr w:type="spellEnd"/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Vita Vitale, Venice Biennale</w:t>
      </w:r>
      <w:r w:rsidR="007844EE" w:rsidRPr="00C57718">
        <w:rPr>
          <w:rFonts w:ascii="Garamond" w:hAnsi="Garamond"/>
        </w:rPr>
        <w:t>.</w:t>
      </w:r>
    </w:p>
    <w:p w14:paraId="1742F2B3" w14:textId="54F3A9E5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2015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When Yellow Leaves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Mascalls</w:t>
      </w:r>
      <w:proofErr w:type="spellEnd"/>
      <w:r w:rsidRPr="00C57718">
        <w:rPr>
          <w:rFonts w:ascii="Garamond" w:hAnsi="Garamond"/>
        </w:rPr>
        <w:t xml:space="preserve"> Gallery Kent.</w:t>
      </w:r>
    </w:p>
    <w:p w14:paraId="7E656E67" w14:textId="5D1DF7FE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2017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Julian Perry</w:t>
      </w:r>
      <w:r w:rsidR="004E3AFC" w:rsidRPr="00C57718">
        <w:rPr>
          <w:rFonts w:ascii="Garamond" w:hAnsi="Garamond"/>
        </w:rPr>
        <w:t>, A</w:t>
      </w:r>
      <w:r w:rsidRPr="00C57718">
        <w:rPr>
          <w:rFonts w:ascii="Garamond" w:hAnsi="Garamond"/>
        </w:rPr>
        <w:t xml:space="preserve"> County of Elms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Gainsborough's </w:t>
      </w:r>
      <w:r w:rsidR="0032312C" w:rsidRPr="00C57718">
        <w:rPr>
          <w:rFonts w:ascii="Garamond" w:hAnsi="Garamond"/>
        </w:rPr>
        <w:t>House, Sudbury</w:t>
      </w:r>
      <w:r w:rsidRPr="00C57718">
        <w:rPr>
          <w:rFonts w:ascii="Garamond" w:hAnsi="Garamond"/>
        </w:rPr>
        <w:t xml:space="preserve">. </w:t>
      </w:r>
    </w:p>
    <w:p w14:paraId="14495A29" w14:textId="5704A8FA" w:rsidR="0008544D" w:rsidRPr="00C57718" w:rsidRDefault="0008544D" w:rsidP="00AB49DA">
      <w:pPr>
        <w:spacing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Where Grew </w:t>
      </w:r>
      <w:proofErr w:type="gramStart"/>
      <w:r w:rsidRPr="00C57718">
        <w:rPr>
          <w:rFonts w:ascii="Garamond" w:hAnsi="Garamond"/>
        </w:rPr>
        <w:t>The</w:t>
      </w:r>
      <w:proofErr w:type="gramEnd"/>
      <w:r w:rsidRPr="00C57718">
        <w:rPr>
          <w:rFonts w:ascii="Garamond" w:hAnsi="Garamond"/>
        </w:rPr>
        <w:t xml:space="preserve"> Tree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Austin Desmond Fine Art</w:t>
      </w:r>
      <w:r w:rsidR="007844EE" w:rsidRPr="00C57718">
        <w:rPr>
          <w:rFonts w:ascii="Garamond" w:hAnsi="Garamond"/>
        </w:rPr>
        <w:t>.</w:t>
      </w:r>
    </w:p>
    <w:p w14:paraId="5050CDF0" w14:textId="77777777" w:rsidR="0032312C" w:rsidRPr="00C57718" w:rsidRDefault="0032312C" w:rsidP="00AB49DA">
      <w:pPr>
        <w:spacing w:line="360" w:lineRule="atLeast"/>
        <w:rPr>
          <w:rFonts w:ascii="Garamond" w:hAnsi="Garamond"/>
        </w:rPr>
      </w:pPr>
    </w:p>
    <w:p w14:paraId="5D148A5E" w14:textId="71F3C780" w:rsidR="0008544D" w:rsidRPr="00C57718" w:rsidRDefault="0008544D" w:rsidP="00AB49DA">
      <w:pPr>
        <w:spacing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2021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Julian Perry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Galloper Sands Gallery Suffolk. </w:t>
      </w:r>
    </w:p>
    <w:p w14:paraId="64A53FB2" w14:textId="77777777" w:rsidR="0032312C" w:rsidRPr="00C57718" w:rsidRDefault="0032312C" w:rsidP="00AB49DA">
      <w:pPr>
        <w:spacing w:line="360" w:lineRule="atLeast"/>
        <w:rPr>
          <w:rFonts w:ascii="Garamond" w:hAnsi="Garamond"/>
        </w:rPr>
      </w:pPr>
    </w:p>
    <w:p w14:paraId="780D302E" w14:textId="0B63D417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2022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There Rolls </w:t>
      </w:r>
      <w:proofErr w:type="gramStart"/>
      <w:r w:rsidRPr="00C57718">
        <w:rPr>
          <w:rFonts w:ascii="Garamond" w:hAnsi="Garamond"/>
        </w:rPr>
        <w:t>The</w:t>
      </w:r>
      <w:proofErr w:type="gramEnd"/>
      <w:r w:rsidRPr="00C57718">
        <w:rPr>
          <w:rFonts w:ascii="Garamond" w:hAnsi="Garamond"/>
        </w:rPr>
        <w:t xml:space="preserve"> Deep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Southampton City Art Gallery.</w:t>
      </w:r>
    </w:p>
    <w:p w14:paraId="2CFE5477" w14:textId="77777777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SELECTED GROUP EXHIBITIONS </w:t>
      </w:r>
    </w:p>
    <w:p w14:paraId="38D63CD8" w14:textId="1427AD6E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1983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Annual Open Show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King St Gallery, Bristol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Landscape in the 80s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Salisbury Art Centre Gallery Artists, Neville Gallery, Bath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1233514" w14:textId="7A5804F1" w:rsidR="0008544D" w:rsidRPr="00C57718" w:rsidRDefault="0008544D" w:rsidP="00AB49DA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1986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Out East Show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Out East Gallery,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Acme Selection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Showroom Gallery,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Eight Artists William Morris Gallery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97CD5E1" w14:textId="1DC2970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1987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Southbank Picture </w:t>
      </w:r>
      <w:r w:rsidR="00AB49DA" w:rsidRPr="00C57718">
        <w:rPr>
          <w:rFonts w:ascii="Garamond" w:hAnsi="Garamond"/>
        </w:rPr>
        <w:t>Show</w:t>
      </w:r>
      <w:r w:rsidR="000619C2" w:rsidRPr="00C57718">
        <w:rPr>
          <w:rFonts w:ascii="Garamond" w:hAnsi="Garamond"/>
        </w:rPr>
        <w:t>’</w:t>
      </w:r>
      <w:r w:rsidR="00AB49DA" w:rsidRPr="00C57718">
        <w:rPr>
          <w:rFonts w:ascii="Garamond" w:hAnsi="Garamond"/>
        </w:rPr>
        <w:t>,</w:t>
      </w:r>
      <w:r w:rsidRPr="00C57718">
        <w:rPr>
          <w:rFonts w:ascii="Garamond" w:hAnsi="Garamond"/>
        </w:rPr>
        <w:t xml:space="preserve"> Royal Festival Hall,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Whitechapel Open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Whitechapel Gallery, London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Art </w:t>
      </w:r>
      <w:proofErr w:type="gramStart"/>
      <w:r w:rsidRPr="00C57718">
        <w:rPr>
          <w:rFonts w:ascii="Garamond" w:hAnsi="Garamond"/>
        </w:rPr>
        <w:t>From</w:t>
      </w:r>
      <w:proofErr w:type="gramEnd"/>
      <w:r w:rsidRPr="00C57718">
        <w:rPr>
          <w:rFonts w:ascii="Garamond" w:hAnsi="Garamond"/>
        </w:rPr>
        <w:t xml:space="preserve"> Acme Houses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</w:t>
      </w:r>
      <w:proofErr w:type="spellStart"/>
      <w:r w:rsidRPr="00C57718">
        <w:rPr>
          <w:rFonts w:ascii="Garamond" w:hAnsi="Garamond"/>
        </w:rPr>
        <w:t>Chisenhale</w:t>
      </w:r>
      <w:proofErr w:type="spellEnd"/>
      <w:r w:rsidRPr="00C57718">
        <w:rPr>
          <w:rFonts w:ascii="Garamond" w:hAnsi="Garamond"/>
        </w:rPr>
        <w:t xml:space="preserve"> Gallery, London </w:t>
      </w:r>
    </w:p>
    <w:p w14:paraId="3BF1C846" w14:textId="7A10DC6A" w:rsidR="0008544D" w:rsidRPr="00C57718" w:rsidRDefault="000619C2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‘</w:t>
      </w:r>
      <w:r w:rsidR="0008544D" w:rsidRPr="00C57718">
        <w:rPr>
          <w:rFonts w:ascii="Garamond" w:hAnsi="Garamond"/>
        </w:rPr>
        <w:t>Royal Overseas League Open</w:t>
      </w:r>
      <w:r w:rsidRPr="00C57718">
        <w:rPr>
          <w:rFonts w:ascii="Garamond" w:hAnsi="Garamond"/>
        </w:rPr>
        <w:t>’</w:t>
      </w:r>
      <w:r w:rsidR="0008544D" w:rsidRPr="00C57718">
        <w:rPr>
          <w:rFonts w:ascii="Garamond" w:hAnsi="Garamond"/>
        </w:rPr>
        <w:t>, Overseas House, London </w:t>
      </w:r>
      <w:r w:rsidRPr="00C57718">
        <w:rPr>
          <w:rFonts w:ascii="Garamond" w:hAnsi="Garamond"/>
        </w:rPr>
        <w:t>‘</w:t>
      </w:r>
      <w:r w:rsidR="0008544D" w:rsidRPr="00C57718">
        <w:rPr>
          <w:rFonts w:ascii="Garamond" w:hAnsi="Garamond"/>
        </w:rPr>
        <w:t>Gallery Artists Show</w:t>
      </w:r>
      <w:r w:rsidRPr="00C57718">
        <w:rPr>
          <w:rFonts w:ascii="Garamond" w:hAnsi="Garamond"/>
        </w:rPr>
        <w:t>’</w:t>
      </w:r>
      <w:r w:rsidR="0008544D" w:rsidRPr="00C57718">
        <w:rPr>
          <w:rFonts w:ascii="Garamond" w:hAnsi="Garamond"/>
        </w:rPr>
        <w:t>, Jayne H Baum Gallery New York</w:t>
      </w:r>
      <w:r w:rsidR="007844EE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> </w:t>
      </w:r>
    </w:p>
    <w:p w14:paraId="459D0018" w14:textId="16AD161D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Spirit of London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Royal Festival Hall,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1FD2922E" w14:textId="71FD1F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1991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 Several World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Two person show: Northern Arts and British Council touring show, Cleveland Gallery </w:t>
      </w:r>
      <w:proofErr w:type="spellStart"/>
      <w:r w:rsidRPr="00C57718">
        <w:rPr>
          <w:rFonts w:ascii="Garamond" w:hAnsi="Garamond"/>
        </w:rPr>
        <w:t>Middlesborough</w:t>
      </w:r>
      <w:proofErr w:type="spellEnd"/>
      <w:r w:rsidRPr="00C57718">
        <w:rPr>
          <w:rFonts w:ascii="Garamond" w:hAnsi="Garamond"/>
        </w:rPr>
        <w:t xml:space="preserve">; Museum </w:t>
      </w:r>
      <w:proofErr w:type="spellStart"/>
      <w:r w:rsidRPr="00C57718">
        <w:rPr>
          <w:rFonts w:ascii="Garamond" w:hAnsi="Garamond"/>
        </w:rPr>
        <w:t>Kunstsammlung</w:t>
      </w:r>
      <w:proofErr w:type="spellEnd"/>
      <w:r w:rsidRPr="00C57718">
        <w:rPr>
          <w:rFonts w:ascii="Garamond" w:hAnsi="Garamond"/>
        </w:rPr>
        <w:t>, </w:t>
      </w:r>
      <w:proofErr w:type="spellStart"/>
      <w:r w:rsidRPr="00C57718">
        <w:rPr>
          <w:rFonts w:ascii="Garamond" w:hAnsi="Garamond"/>
        </w:rPr>
        <w:t>Hinter</w:t>
      </w:r>
      <w:proofErr w:type="spellEnd"/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Glauchau</w:t>
      </w:r>
      <w:proofErr w:type="spellEnd"/>
      <w:r w:rsidRPr="00C57718">
        <w:rPr>
          <w:rFonts w:ascii="Garamond" w:hAnsi="Garamond"/>
        </w:rPr>
        <w:t xml:space="preserve">; Galerie </w:t>
      </w:r>
      <w:proofErr w:type="gramStart"/>
      <w:r w:rsidRPr="00C57718">
        <w:rPr>
          <w:rFonts w:ascii="Garamond" w:hAnsi="Garamond"/>
        </w:rPr>
        <w:t>At</w:t>
      </w:r>
      <w:proofErr w:type="gramEnd"/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Domhof</w:t>
      </w:r>
      <w:proofErr w:type="spellEnd"/>
      <w:r w:rsidRPr="00C57718">
        <w:rPr>
          <w:rFonts w:ascii="Garamond" w:hAnsi="Garamond"/>
        </w:rPr>
        <w:t>, Zwickau, Germany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D78B3BA" w14:textId="4D27A1C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1992 Department of Transport selected Competition,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Three Invited Artists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</w:t>
      </w:r>
      <w:proofErr w:type="spellStart"/>
      <w:r w:rsidRPr="00C57718">
        <w:rPr>
          <w:rFonts w:ascii="Garamond" w:hAnsi="Garamond"/>
        </w:rPr>
        <w:t>Madler</w:t>
      </w:r>
      <w:proofErr w:type="spellEnd"/>
      <w:r w:rsidRPr="00C57718">
        <w:rPr>
          <w:rFonts w:ascii="Garamond" w:hAnsi="Garamond"/>
        </w:rPr>
        <w:t xml:space="preserve"> Passage Galerie, Leipzig, Germany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65211BF" w14:textId="7010347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1993 Sotheby`s Contemporary Art Exhibition/ Auction, </w:t>
      </w:r>
      <w:r w:rsidR="000619C2" w:rsidRPr="00C57718">
        <w:rPr>
          <w:rFonts w:ascii="Garamond" w:hAnsi="Garamond"/>
        </w:rPr>
        <w:t>L</w:t>
      </w:r>
      <w:r w:rsidRPr="00C57718">
        <w:rPr>
          <w:rFonts w:ascii="Garamond" w:hAnsi="Garamond"/>
        </w:rPr>
        <w:t>ondon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Aspects of Modern British Art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Austin/Desmond Fine Art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 </w:t>
      </w:r>
    </w:p>
    <w:p w14:paraId="7A8C546D" w14:textId="568B69FB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1994 Art 94`, Business Design Centre London T</w:t>
      </w:r>
      <w:r w:rsidR="000619C2" w:rsidRPr="00C57718">
        <w:rPr>
          <w:rFonts w:ascii="Garamond" w:hAnsi="Garamond"/>
        </w:rPr>
        <w:t>w</w:t>
      </w:r>
      <w:r w:rsidRPr="00C57718">
        <w:rPr>
          <w:rFonts w:ascii="Garamond" w:hAnsi="Garamond"/>
        </w:rPr>
        <w:t>entieth Century Art Fair, Royal College of Art</w:t>
      </w:r>
      <w:r w:rsidR="000619C2" w:rsidRPr="00C57718">
        <w:rPr>
          <w:rFonts w:ascii="Garamond" w:hAnsi="Garamond"/>
        </w:rPr>
        <w:t>. ‘</w:t>
      </w:r>
      <w:r w:rsidRPr="00C57718">
        <w:rPr>
          <w:rFonts w:ascii="Garamond" w:hAnsi="Garamond"/>
        </w:rPr>
        <w:t>Pictures at an Exhibition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Touring Exhibition Northern Centre for Contemporary Art, Sunderland, St David`s Hall Cardiff; Victoria Art Gallery</w:t>
      </w:r>
      <w:r w:rsidR="004E3AFC" w:rsidRPr="00C57718">
        <w:rPr>
          <w:rFonts w:ascii="Garamond" w:hAnsi="Garamond"/>
        </w:rPr>
        <w:t xml:space="preserve"> Bath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4C16B111" w14:textId="2A96A4E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1995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Towards the Millennium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Museum of London British BFAMI, Christie`s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4641B262" w14:textId="4C015E3B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1996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City Journeys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L.A.C. Inaugural Exhibition,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City Beautiful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. L.A.C Exhibition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682E6239" w14:textId="1692826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1997 Twentieth Century British Art Fair, Royal College of Art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Art 97</w:t>
      </w:r>
      <w:r w:rsidR="004E3AFC" w:rsidRPr="00C57718">
        <w:rPr>
          <w:rFonts w:ascii="Garamond" w:hAnsi="Garamond"/>
        </w:rPr>
        <w:t>’,</w:t>
      </w:r>
      <w:r w:rsidRPr="00C57718">
        <w:rPr>
          <w:rFonts w:ascii="Garamond" w:hAnsi="Garamond"/>
        </w:rPr>
        <w:t xml:space="preserve"> Business Design Centre,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Beware of the Trains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Gallery 27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67B19E5" w14:textId="38AD367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1998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Aspects of Modern British Art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4B9D4354" w14:textId="6F48032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Tower Blocks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: The Artists View, Museum of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EA3EE58" w14:textId="74AB6B8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2000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Blakes Heaven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</w:t>
      </w:r>
      <w:proofErr w:type="spellStart"/>
      <w:r w:rsidRPr="00C57718">
        <w:rPr>
          <w:rFonts w:ascii="Garamond" w:hAnsi="Garamond"/>
        </w:rPr>
        <w:t>Scolar</w:t>
      </w:r>
      <w:proofErr w:type="spellEnd"/>
      <w:r w:rsidRPr="00C57718">
        <w:rPr>
          <w:rFonts w:ascii="Garamond" w:hAnsi="Garamond"/>
        </w:rPr>
        <w:t xml:space="preserve"> Fine Art, London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Order and Event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Landscape Now, Art Space Gallery,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920B157" w14:textId="0234BDC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2001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Creative Quarters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Museum of London, Discerning Eye (invited artist) London</w:t>
      </w:r>
      <w:r w:rsidR="000619C2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Six Landscape Painters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Chapel Row Gallery, Bath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4DEB760C" w14:textId="3C611D3C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2002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Hunting Prize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Royal College of Art, Sea, curated exhibition, Wolverhampton City Art Gallery, Discerning Eye (invited artist) 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30 x 30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Vertigo Gallery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D1C8B77" w14:textId="43C13CD9" w:rsidR="0008544D" w:rsidRPr="00C57718" w:rsidRDefault="000619C2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‘</w:t>
      </w:r>
      <w:r w:rsidR="0008544D" w:rsidRPr="00C57718">
        <w:rPr>
          <w:rFonts w:ascii="Garamond" w:hAnsi="Garamond"/>
        </w:rPr>
        <w:t>Hunting Art Prize</w:t>
      </w:r>
      <w:r w:rsidRPr="00C57718">
        <w:rPr>
          <w:rFonts w:ascii="Garamond" w:hAnsi="Garamond"/>
        </w:rPr>
        <w:t>’</w:t>
      </w:r>
      <w:r w:rsidR="0008544D" w:rsidRPr="00C57718">
        <w:rPr>
          <w:rFonts w:ascii="Garamond" w:hAnsi="Garamond"/>
        </w:rPr>
        <w:t xml:space="preserve"> Royal College of Art</w:t>
      </w:r>
      <w:r w:rsidR="00AB49DA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 xml:space="preserve"> Basildon Arts Trust Inaugural exhibition</w:t>
      </w:r>
      <w:r w:rsidR="00AB49DA" w:rsidRPr="00C57718">
        <w:rPr>
          <w:rFonts w:ascii="Garamond" w:hAnsi="Garamond"/>
        </w:rPr>
        <w:t>.</w:t>
      </w:r>
      <w:r w:rsidR="0008544D" w:rsidRPr="00C57718">
        <w:rPr>
          <w:rFonts w:ascii="Garamond" w:hAnsi="Garamond"/>
        </w:rPr>
        <w:t> </w:t>
      </w:r>
    </w:p>
    <w:p w14:paraId="089E5C21" w14:textId="0DA0F1F9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2006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Forest Dreaming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Centre </w:t>
      </w:r>
      <w:proofErr w:type="gramStart"/>
      <w:r w:rsidRPr="00C57718">
        <w:rPr>
          <w:rFonts w:ascii="Garamond" w:hAnsi="Garamond"/>
        </w:rPr>
        <w:t>For</w:t>
      </w:r>
      <w:proofErr w:type="gramEnd"/>
      <w:r w:rsidRPr="00C57718">
        <w:rPr>
          <w:rFonts w:ascii="Garamond" w:hAnsi="Garamond"/>
        </w:rPr>
        <w:t xml:space="preserve"> Contemporary Art and the Natural World Devon. England’s Dreaming London</w:t>
      </w:r>
      <w:r w:rsidR="004E3AFC" w:rsidRPr="00C57718">
        <w:rPr>
          <w:rFonts w:ascii="Garamond" w:hAnsi="Garamond"/>
        </w:rPr>
        <w:t>,</w:t>
      </w:r>
      <w:r w:rsidRPr="00C57718">
        <w:rPr>
          <w:rFonts w:ascii="Garamond" w:hAnsi="Garamond"/>
        </w:rPr>
        <w:t xml:space="preserve"> Royal Academy Summer Exhibition, Critics Choice Abergavenny, Discerning Eye London,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Hunting Art Prize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Royal College of Art</w:t>
      </w:r>
      <w:r w:rsidR="000619C2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7F834820" w14:textId="726FA769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2008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Precious Things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Highlanes</w:t>
      </w:r>
      <w:proofErr w:type="spellEnd"/>
      <w:r w:rsidRPr="00C57718">
        <w:rPr>
          <w:rFonts w:ascii="Garamond" w:hAnsi="Garamond"/>
        </w:rPr>
        <w:t xml:space="preserve"> Art Gallery, Drogheda Ireland, Drawing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Quarters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(Quarter Master) University of the West of England. </w:t>
      </w:r>
      <w:proofErr w:type="gramStart"/>
      <w:r w:rsidRPr="00C57718">
        <w:rPr>
          <w:rFonts w:ascii="Garamond" w:hAnsi="Garamond"/>
        </w:rPr>
        <w:t>Margate Rocks 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Margate Arts Festival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</w:t>
      </w:r>
      <w:proofErr w:type="gramEnd"/>
      <w:r w:rsidRPr="00C57718">
        <w:rPr>
          <w:rFonts w:ascii="Garamond" w:hAnsi="Garamond"/>
        </w:rPr>
        <w:t xml:space="preserve"> invited Artist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6A7302E3" w14:textId="1B69B5F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2009 </w:t>
      </w:r>
      <w:r w:rsidR="000619C2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Pretty Baa-Lambs</w:t>
      </w:r>
      <w:r w:rsidR="000619C2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Group Show</w:t>
      </w:r>
      <w:r w:rsidR="000619C2" w:rsidRPr="00C57718">
        <w:rPr>
          <w:rFonts w:ascii="Garamond" w:hAnsi="Garamond"/>
        </w:rPr>
        <w:t>,</w:t>
      </w:r>
      <w:r w:rsidRPr="00C57718">
        <w:rPr>
          <w:rFonts w:ascii="Garamond" w:hAnsi="Garamond"/>
        </w:rPr>
        <w:t xml:space="preserve"> Madder 139 </w:t>
      </w:r>
      <w:proofErr w:type="spellStart"/>
      <w:r w:rsidRPr="00C57718">
        <w:rPr>
          <w:rFonts w:ascii="Garamond" w:hAnsi="Garamond"/>
        </w:rPr>
        <w:t>Vyner</w:t>
      </w:r>
      <w:proofErr w:type="spellEnd"/>
      <w:r w:rsidRPr="00C57718">
        <w:rPr>
          <w:rFonts w:ascii="Garamond" w:hAnsi="Garamond"/>
        </w:rPr>
        <w:t xml:space="preserve"> St London. </w:t>
      </w:r>
    </w:p>
    <w:p w14:paraId="5942A3B1" w14:textId="1E3AE92A" w:rsidR="0008544D" w:rsidRPr="00C57718" w:rsidRDefault="00AB49DA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‘</w:t>
      </w:r>
      <w:r w:rsidR="0008544D" w:rsidRPr="00C57718">
        <w:rPr>
          <w:rFonts w:ascii="Garamond" w:hAnsi="Garamond"/>
        </w:rPr>
        <w:t>The Good Life</w:t>
      </w:r>
      <w:r w:rsidRPr="00C57718">
        <w:rPr>
          <w:rFonts w:ascii="Garamond" w:hAnsi="Garamond"/>
        </w:rPr>
        <w:t>’</w:t>
      </w:r>
      <w:r w:rsidR="0008544D" w:rsidRPr="00C57718">
        <w:rPr>
          <w:rFonts w:ascii="Garamond" w:hAnsi="Garamond"/>
        </w:rPr>
        <w:t xml:space="preserve"> The Garden History Museum London. Suburbia, Museum of London Transport. </w:t>
      </w:r>
    </w:p>
    <w:p w14:paraId="6C8EA659" w14:textId="40764BB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2011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Infinite Beginnings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Austin/Desmond Fine Art, London</w:t>
      </w:r>
      <w:r w:rsidR="004E3AFC" w:rsidRPr="00C57718">
        <w:rPr>
          <w:rFonts w:ascii="Garamond" w:hAnsi="Garamond"/>
        </w:rPr>
        <w:t>.</w:t>
      </w:r>
    </w:p>
    <w:p w14:paraId="3790977F" w14:textId="6F99250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2012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Threadneedle Prize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London</w:t>
      </w:r>
      <w:r w:rsidR="007844EE" w:rsidRPr="00C57718">
        <w:rPr>
          <w:rFonts w:ascii="Garamond" w:hAnsi="Garamond"/>
        </w:rPr>
        <w:t>.</w:t>
      </w:r>
    </w:p>
    <w:p w14:paraId="4110C405" w14:textId="1B4D326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2013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Small is Beautiful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Flowers East Gallery London.</w:t>
      </w:r>
    </w:p>
    <w:p w14:paraId="25DE60E3" w14:textId="1C05D09C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2014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Pinetum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Tunbridge Wells Museum and Art </w:t>
      </w:r>
      <w:r w:rsidR="00AB49DA" w:rsidRPr="00C57718">
        <w:rPr>
          <w:rFonts w:ascii="Garamond" w:hAnsi="Garamond"/>
        </w:rPr>
        <w:t>Gallery ‘</w:t>
      </w:r>
      <w:r w:rsidRPr="00C57718">
        <w:rPr>
          <w:rFonts w:ascii="Garamond" w:hAnsi="Garamond"/>
        </w:rPr>
        <w:t>Arboretum</w:t>
      </w:r>
      <w:r w:rsidR="00AB49DA" w:rsidRPr="00C57718">
        <w:rPr>
          <w:rFonts w:ascii="Garamond" w:hAnsi="Garamond"/>
        </w:rPr>
        <w:t xml:space="preserve">’ </w:t>
      </w:r>
      <w:r w:rsidR="0021186F" w:rsidRPr="00C57718">
        <w:rPr>
          <w:rFonts w:ascii="Garamond" w:hAnsi="Garamond"/>
        </w:rPr>
        <w:t>R.W.A Bristol</w:t>
      </w:r>
      <w:r w:rsidRPr="00C57718">
        <w:rPr>
          <w:rFonts w:ascii="Garamond" w:hAnsi="Garamond"/>
        </w:rPr>
        <w:t xml:space="preserve">,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Small is Beautiful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Flowers Gallery New York.</w:t>
      </w:r>
      <w:r w:rsidR="0021186F" w:rsidRPr="00C57718">
        <w:rPr>
          <w:rFonts w:ascii="Garamond" w:hAnsi="Garamond"/>
        </w:rPr>
        <w:t xml:space="preserve">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Here Today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London.</w:t>
      </w:r>
    </w:p>
    <w:p w14:paraId="5F37AF8B" w14:textId="02F4421E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2015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The </w:t>
      </w:r>
      <w:proofErr w:type="spellStart"/>
      <w:r w:rsidRPr="00C57718">
        <w:rPr>
          <w:rFonts w:ascii="Garamond" w:hAnsi="Garamond"/>
        </w:rPr>
        <w:t>Arborialists</w:t>
      </w:r>
      <w:proofErr w:type="spellEnd"/>
      <w:r w:rsidR="0021186F" w:rsidRPr="00C57718">
        <w:rPr>
          <w:rFonts w:ascii="Garamond" w:hAnsi="Garamond"/>
        </w:rPr>
        <w:t>’,</w:t>
      </w:r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Mottisfont</w:t>
      </w:r>
      <w:proofErr w:type="spellEnd"/>
      <w:r w:rsidRPr="00C57718">
        <w:rPr>
          <w:rFonts w:ascii="Garamond" w:hAnsi="Garamond"/>
        </w:rPr>
        <w:t xml:space="preserve"> House.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Collateral Drawing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University of Suffolk Waterside Gallery.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This is Change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Onca Gallery Brighton</w:t>
      </w:r>
      <w:r w:rsidR="007844EE" w:rsidRPr="00C57718">
        <w:rPr>
          <w:rFonts w:ascii="Garamond" w:hAnsi="Garamond"/>
        </w:rPr>
        <w:t>.</w:t>
      </w:r>
    </w:p>
    <w:p w14:paraId="7656417B" w14:textId="3B7F0DDE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2016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The Romantic Thread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Southampton City Art Gallery.</w:t>
      </w:r>
    </w:p>
    <w:p w14:paraId="661B11A7" w14:textId="15539AA9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2017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 Table of Elements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Joint curated group show with Graham Crowley.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Capture The Castle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Southampton City Art Gallery. </w:t>
      </w:r>
    </w:p>
    <w:p w14:paraId="716252AF" w14:textId="449EA19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2017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Wood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Ditchling Museum of Art and Craft.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The </w:t>
      </w:r>
      <w:proofErr w:type="spellStart"/>
      <w:r w:rsidRPr="00C57718">
        <w:rPr>
          <w:rFonts w:ascii="Garamond" w:hAnsi="Garamond"/>
        </w:rPr>
        <w:t>Arborealist</w:t>
      </w:r>
      <w:proofErr w:type="spellEnd"/>
      <w:r w:rsidRPr="00C57718">
        <w:rPr>
          <w:rFonts w:ascii="Garamond" w:hAnsi="Garamond"/>
        </w:rPr>
        <w:t xml:space="preserve"> show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at Bermondsey Project Space. </w:t>
      </w:r>
    </w:p>
    <w:p w14:paraId="640AEEA5" w14:textId="6D90B61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2018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Cure 3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Bonhams London. </w:t>
      </w:r>
    </w:p>
    <w:p w14:paraId="3F2FA9D3" w14:textId="0FCE934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2019 </w:t>
      </w:r>
      <w:r w:rsidR="009C09F6" w:rsidRPr="00C57718">
        <w:rPr>
          <w:rFonts w:ascii="Garamond" w:hAnsi="Garamond"/>
        </w:rPr>
        <w:t>‘Art</w:t>
      </w:r>
      <w:r w:rsidRPr="00C57718">
        <w:rPr>
          <w:rFonts w:ascii="Garamond" w:hAnsi="Garamond"/>
        </w:rPr>
        <w:t xml:space="preserve"> of the City, London as Seen by Painters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. London Guildhall Art Gallery.</w:t>
      </w:r>
      <w:r w:rsidR="007844EE" w:rsidRPr="00C57718">
        <w:rPr>
          <w:rFonts w:ascii="Garamond" w:hAnsi="Garamond"/>
        </w:rPr>
        <w:t xml:space="preserve">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Flat Earth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Sidney and Matilda Gallery Sheffield</w:t>
      </w:r>
      <w:r w:rsidR="0021186F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 </w:t>
      </w:r>
    </w:p>
    <w:p w14:paraId="2292D733" w14:textId="6A57DA3C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 </w:t>
      </w:r>
    </w:p>
    <w:p w14:paraId="475C2236" w14:textId="77777777" w:rsidR="000619C2" w:rsidRPr="00C57718" w:rsidRDefault="000619C2" w:rsidP="00A714CD">
      <w:pPr>
        <w:spacing w:after="360" w:line="360" w:lineRule="atLeast"/>
        <w:rPr>
          <w:rFonts w:ascii="Garamond" w:hAnsi="Garamond"/>
        </w:rPr>
      </w:pPr>
    </w:p>
    <w:p w14:paraId="7656874E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AWARDS </w:t>
      </w:r>
    </w:p>
    <w:p w14:paraId="7091BBFC" w14:textId="03E919B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1983 Prize Winner, King Street Gallery Open Exhibition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1E5AE1B" w14:textId="3867DF2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1984 Prize Winner, </w:t>
      </w:r>
      <w:proofErr w:type="spellStart"/>
      <w:r w:rsidRPr="00C57718">
        <w:rPr>
          <w:rFonts w:ascii="Garamond" w:hAnsi="Garamond"/>
        </w:rPr>
        <w:t>Artsite</w:t>
      </w:r>
      <w:proofErr w:type="spellEnd"/>
      <w:r w:rsidRPr="00C57718">
        <w:rPr>
          <w:rFonts w:ascii="Garamond" w:hAnsi="Garamond"/>
        </w:rPr>
        <w:t xml:space="preserve"> Gallery, Bath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3550985" w14:textId="30C2B35E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1987 Best Painting by an Artist under Thirty, Spirit of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705AE045" w14:textId="033C061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1993 British Council Exhibition Award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695AB6AB" w14:textId="59754745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1993 British Council Travel Award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81EBBC6" w14:textId="5F3A44FB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Nat-West Art Award – Shortlisted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E168C39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Arts Council England Major Individual Award. </w:t>
      </w:r>
    </w:p>
    <w:p w14:paraId="320E32C3" w14:textId="0D39032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Arts Council England Capital Equipment Award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 </w:t>
      </w:r>
    </w:p>
    <w:p w14:paraId="65BE2453" w14:textId="6E7D93D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2003 Research Residency; </w:t>
      </w:r>
      <w:proofErr w:type="spellStart"/>
      <w:r w:rsidRPr="00C57718">
        <w:rPr>
          <w:rFonts w:ascii="Garamond" w:hAnsi="Garamond"/>
        </w:rPr>
        <w:t>Wysing</w:t>
      </w:r>
      <w:proofErr w:type="spellEnd"/>
      <w:r w:rsidRPr="00C57718">
        <w:rPr>
          <w:rFonts w:ascii="Garamond" w:hAnsi="Garamond"/>
        </w:rPr>
        <w:t xml:space="preserve"> Arts </w:t>
      </w:r>
      <w:proofErr w:type="spellStart"/>
      <w:r w:rsidRPr="00C57718">
        <w:rPr>
          <w:rFonts w:ascii="Garamond" w:hAnsi="Garamond"/>
        </w:rPr>
        <w:t>Cambridgshire</w:t>
      </w:r>
      <w:proofErr w:type="spellEnd"/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4A847AEA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2014 Sponsorship Award from Winsor &amp; Newton.</w:t>
      </w:r>
    </w:p>
    <w:p w14:paraId="576C3906" w14:textId="72DA86F1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2015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Breathing Space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Studio Bursary award.</w:t>
      </w:r>
    </w:p>
    <w:p w14:paraId="6DD48919" w14:textId="6679ECC8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2017 Arts Council England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Studio Bursary award</w:t>
      </w:r>
      <w:r w:rsidR="007844EE" w:rsidRPr="00C57718">
        <w:rPr>
          <w:rFonts w:ascii="Garamond" w:hAnsi="Garamond"/>
        </w:rPr>
        <w:t>’</w:t>
      </w:r>
    </w:p>
    <w:p w14:paraId="0D9C6FD5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2020 Arts Council England Major Project award. (For Southampton City Art Gallery Exhibition)</w:t>
      </w:r>
    </w:p>
    <w:p w14:paraId="457AF9A6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PUBLIC COLLECTIONS </w:t>
      </w:r>
    </w:p>
    <w:p w14:paraId="19C822C8" w14:textId="7F25903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>The Museum of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DEB2574" w14:textId="5F1BC0F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Cleveland County Council Collection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108A1F7" w14:textId="46C5A15C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London Transport Collection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33A5DDE" w14:textId="26CC2F0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London Guildhall Collection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612FDF05" w14:textId="0234C28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Bristol City Museum and Art Gallery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48BA6B3" w14:textId="3D17D4F1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Basildon </w:t>
      </w:r>
      <w:proofErr w:type="spellStart"/>
      <w:r w:rsidRPr="00C57718">
        <w:rPr>
          <w:rFonts w:ascii="Garamond" w:hAnsi="Garamond"/>
        </w:rPr>
        <w:t>ArtsTrust</w:t>
      </w:r>
      <w:proofErr w:type="spellEnd"/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7C86D95F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Collection of H.M Prince of Wales </w:t>
      </w:r>
    </w:p>
    <w:p w14:paraId="5C4E0221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>Forbes Collection (USA) </w:t>
      </w:r>
    </w:p>
    <w:p w14:paraId="37B48621" w14:textId="7777777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SELECTED BIBLIOGRAPHY </w:t>
      </w:r>
    </w:p>
    <w:p w14:paraId="0FA4CBE5" w14:textId="4CF5AE9B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1991 Terry Bennett: A Several World, catalogue essay, published by the Cleveland Gallery </w:t>
      </w:r>
      <w:r w:rsidR="004E3AFC" w:rsidRPr="00C57718">
        <w:rPr>
          <w:rFonts w:ascii="Garamond" w:hAnsi="Garamond"/>
        </w:rPr>
        <w:t>Middlesbrough.</w:t>
      </w:r>
    </w:p>
    <w:p w14:paraId="5B913A40" w14:textId="3D95A53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1995 Graham Crowley: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 walk to the Marshes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Catalogue essay Austin/Desmond Fine Art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B4A4791" w14:textId="015539C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proofErr w:type="spellStart"/>
      <w:r w:rsidRPr="00C57718">
        <w:rPr>
          <w:rFonts w:ascii="Garamond" w:hAnsi="Garamond"/>
        </w:rPr>
        <w:t>Mirelle</w:t>
      </w:r>
      <w:proofErr w:type="spellEnd"/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Galinou</w:t>
      </w:r>
      <w:proofErr w:type="spellEnd"/>
      <w:r w:rsidRPr="00C57718">
        <w:rPr>
          <w:rFonts w:ascii="Garamond" w:hAnsi="Garamond"/>
        </w:rPr>
        <w:t xml:space="preserve">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London in Paint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published by Museum of London. 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Brittle England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exhibition catalogue published Austin/Desmond Fine Art London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32B01F05" w14:textId="08383CA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1998 Andrew </w:t>
      </w:r>
      <w:proofErr w:type="spellStart"/>
      <w:proofErr w:type="gram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:</w:t>
      </w:r>
      <w:proofErr w:type="gramEnd"/>
      <w:r w:rsidRPr="00C57718">
        <w:rPr>
          <w:rFonts w:ascii="Garamond" w:hAnsi="Garamond"/>
        </w:rPr>
        <w:t xml:space="preserve">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Alternatives, Stephen Chambers and Julian Perry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London Magazine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David Buckman: Dictionary of Artists in Britain since 1945, published by Art Dictionaries Ltd Bristol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09E537E8" w14:textId="1EB1C5F5" w:rsidR="0021186F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1999 Nicholas </w:t>
      </w:r>
      <w:proofErr w:type="spellStart"/>
      <w:r w:rsidRPr="00C57718">
        <w:rPr>
          <w:rFonts w:ascii="Garamond" w:hAnsi="Garamond"/>
        </w:rPr>
        <w:t>Usherwood</w:t>
      </w:r>
      <w:proofErr w:type="spellEnd"/>
      <w:r w:rsidRPr="00C57718">
        <w:rPr>
          <w:rFonts w:ascii="Garamond" w:hAnsi="Garamond"/>
        </w:rPr>
        <w:t xml:space="preserve"> / Paul Gough: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Critical Acclaim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. Galleries Magazine selected artist. Vivian Knight: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Modern Painting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in the London Guildhall Gallery, published by London Guildhall</w:t>
      </w:r>
      <w:r w:rsidR="0021186F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 John </w:t>
      </w:r>
      <w:proofErr w:type="spellStart"/>
      <w:proofErr w:type="gramStart"/>
      <w:r w:rsidRPr="00C57718">
        <w:rPr>
          <w:rFonts w:ascii="Garamond" w:hAnsi="Garamond"/>
        </w:rPr>
        <w:t>Craxton</w:t>
      </w:r>
      <w:proofErr w:type="spellEnd"/>
      <w:r w:rsidRPr="00C57718">
        <w:rPr>
          <w:rFonts w:ascii="Garamond" w:hAnsi="Garamond"/>
        </w:rPr>
        <w:t xml:space="preserve"> :</w:t>
      </w:r>
      <w:proofErr w:type="gramEnd"/>
      <w:r w:rsidRPr="00C57718">
        <w:rPr>
          <w:rFonts w:ascii="Garamond" w:hAnsi="Garamond"/>
        </w:rPr>
        <w:t xml:space="preserve">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Significant Others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catalogue introduction</w:t>
      </w:r>
      <w:r w:rsidR="007844EE" w:rsidRPr="00C57718">
        <w:rPr>
          <w:rFonts w:ascii="Garamond" w:hAnsi="Garamond"/>
        </w:rPr>
        <w:t xml:space="preserve">, </w:t>
      </w:r>
      <w:r w:rsidRPr="00C57718">
        <w:rPr>
          <w:rFonts w:ascii="Garamond" w:hAnsi="Garamond"/>
        </w:rPr>
        <w:t>published by Austin/Desmond Fine Art</w:t>
      </w:r>
      <w:r w:rsidR="0021186F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53F082DF" w14:textId="707BFCC1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2000 John Russell Taylor: Order and Event Landscape Now, the Times (Sept) 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Vistas of the Imagination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, the Spectator (Sept)</w:t>
      </w:r>
      <w:r w:rsidR="004E3AFC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6EFB812" w14:textId="6EFCFD47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2001 Sarah Drury: Exhibition Review, Galleries magazine (Sept issue) 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: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Viewing Point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Modern Painters Magazine (Autumn Issue) 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extended interview with Julian Perry Exhibition catalogue Austin/Desmond Fine Art. </w:t>
      </w:r>
    </w:p>
    <w:p w14:paraId="51E08108" w14:textId="623CA5D0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2004 William </w:t>
      </w:r>
      <w:proofErr w:type="spellStart"/>
      <w:proofErr w:type="gramStart"/>
      <w:r w:rsidRPr="00C57718">
        <w:rPr>
          <w:rFonts w:ascii="Garamond" w:hAnsi="Garamond"/>
        </w:rPr>
        <w:t>Feaver</w:t>
      </w:r>
      <w:proofErr w:type="spellEnd"/>
      <w:r w:rsidRPr="00C57718">
        <w:rPr>
          <w:rFonts w:ascii="Garamond" w:hAnsi="Garamond"/>
        </w:rPr>
        <w:t xml:space="preserve"> :</w:t>
      </w:r>
      <w:proofErr w:type="gramEnd"/>
      <w:r w:rsidRPr="00C57718">
        <w:rPr>
          <w:rFonts w:ascii="Garamond" w:hAnsi="Garamond"/>
        </w:rPr>
        <w:t xml:space="preserve"> Exhibition catalogue essay, Published Guildhall Gallery, Felicity Owen exhibition review Galleries magazine (Sept Issue. 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exhibition review Spectator magazine</w:t>
      </w:r>
      <w:r w:rsidR="007844EE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> </w:t>
      </w:r>
    </w:p>
    <w:p w14:paraId="2CC2EC85" w14:textId="199E5D7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2006 Royal Academy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Summer Exhibition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review 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>, Spectator magazine </w:t>
      </w:r>
    </w:p>
    <w:p w14:paraId="7C811756" w14:textId="4748C422" w:rsidR="007844EE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2007 Dr Martin </w:t>
      </w:r>
      <w:proofErr w:type="spellStart"/>
      <w:r w:rsidRPr="00C57718">
        <w:rPr>
          <w:rFonts w:ascii="Garamond" w:hAnsi="Garamond"/>
        </w:rPr>
        <w:t>Postle</w:t>
      </w:r>
      <w:proofErr w:type="spellEnd"/>
      <w:r w:rsidRPr="00C57718">
        <w:rPr>
          <w:rFonts w:ascii="Garamond" w:hAnsi="Garamond"/>
        </w:rPr>
        <w:t xml:space="preserve">, Yale University,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Common Treasury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Exhibition Catalogue essay Published by Austin Desmond Fine Art. Ruth Hedges Blueprint magazine</w:t>
      </w:r>
      <w:r w:rsidR="007844EE" w:rsidRPr="00C57718">
        <w:rPr>
          <w:rFonts w:ascii="Garamond" w:hAnsi="Garamond"/>
        </w:rPr>
        <w:t xml:space="preserve"> </w:t>
      </w:r>
      <w:r w:rsidRPr="00C57718">
        <w:rPr>
          <w:rFonts w:ascii="Garamond" w:hAnsi="Garamond"/>
        </w:rPr>
        <w:t xml:space="preserve">October edition. The Times “These Humble Sheds” Grayson Perry. Time Out Exhibition Review Sarah O’Reilly, Spectator Exhibition review 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, Exhibition Review Galleries Magazine Corinna </w:t>
      </w:r>
      <w:proofErr w:type="spellStart"/>
      <w:r w:rsidRPr="00C57718">
        <w:rPr>
          <w:rFonts w:ascii="Garamond" w:hAnsi="Garamond"/>
        </w:rPr>
        <w:t>Lotz</w:t>
      </w:r>
      <w:proofErr w:type="spellEnd"/>
      <w:r w:rsidRPr="00C57718">
        <w:rPr>
          <w:rFonts w:ascii="Garamond" w:hAnsi="Garamond"/>
        </w:rPr>
        <w:t xml:space="preserve">. Exhibition Review “The Art Newspaper” Melanie </w:t>
      </w:r>
      <w:proofErr w:type="spellStart"/>
      <w:r w:rsidRPr="00C57718">
        <w:rPr>
          <w:rFonts w:ascii="Garamond" w:hAnsi="Garamond"/>
        </w:rPr>
        <w:t>Gerlis</w:t>
      </w:r>
      <w:proofErr w:type="spellEnd"/>
      <w:r w:rsidRPr="00C57718">
        <w:rPr>
          <w:rFonts w:ascii="Garamond" w:hAnsi="Garamond"/>
        </w:rPr>
        <w:t xml:space="preserve">. ARD German TV feature on exhibition. “The Week” Exhibition Review Jane Ross. Huon </w:t>
      </w:r>
      <w:proofErr w:type="spellStart"/>
      <w:r w:rsidRPr="00C57718">
        <w:rPr>
          <w:rFonts w:ascii="Garamond" w:hAnsi="Garamond"/>
        </w:rPr>
        <w:t>Mallalieu</w:t>
      </w:r>
      <w:proofErr w:type="spellEnd"/>
      <w:r w:rsidRPr="00C57718">
        <w:rPr>
          <w:rFonts w:ascii="Garamond" w:hAnsi="Garamond"/>
        </w:rPr>
        <w:t xml:space="preserve"> ‘Save our Sheds’, Country Life magazine. </w:t>
      </w:r>
    </w:p>
    <w:p w14:paraId="7A4DFB6E" w14:textId="674FD3E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2008 Mark Lawson BBC Radio 4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Front Row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interview. </w:t>
      </w:r>
    </w:p>
    <w:p w14:paraId="4FBC42FB" w14:textId="189D5108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2010 Paul Gough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Cultivating Dead Trees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Essay on the influence of Paul Nash on the work of Julian Perry. The Journal of War and Cultural Studies</w:t>
      </w:r>
      <w:r w:rsidR="0021186F" w:rsidRPr="00C57718">
        <w:rPr>
          <w:rFonts w:ascii="Garamond" w:hAnsi="Garamond"/>
        </w:rPr>
        <w:t>.</w:t>
      </w:r>
      <w:r w:rsidRPr="00C57718">
        <w:rPr>
          <w:rFonts w:ascii="Garamond" w:hAnsi="Garamond"/>
        </w:rPr>
        <w:t xml:space="preserve"> Paul Gough “Painting on the Edge” essay from “An Extraordinary Prospect” exhibition catalogue, published by Austin/Desmond Fine Art, 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fine arts special “An Artist of the Sinking World”, The Spectator magazine, Blueprint Magazine ‘Opening Shots’, October issue. Ian Collins,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Water Marks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>; Art in East Anglia, Published by Black Dog Books, Norwich, 2010.</w:t>
      </w:r>
    </w:p>
    <w:p w14:paraId="04626AF5" w14:textId="6575F4B3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lastRenderedPageBreak/>
        <w:t xml:space="preserve">2014 Dr Alison </w:t>
      </w:r>
      <w:proofErr w:type="spellStart"/>
      <w:r w:rsidRPr="00C57718">
        <w:rPr>
          <w:rFonts w:ascii="Garamond" w:hAnsi="Garamond"/>
        </w:rPr>
        <w:t>Bracker</w:t>
      </w:r>
      <w:proofErr w:type="spellEnd"/>
      <w:r w:rsidRPr="00C57718">
        <w:rPr>
          <w:rFonts w:ascii="Garamond" w:hAnsi="Garamond"/>
        </w:rPr>
        <w:t xml:space="preserve"> essay, Here Today Catalogue. Work featured in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Constable a Country Rebel</w:t>
      </w:r>
      <w:r w:rsidR="009C09F6" w:rsidRPr="00C57718">
        <w:rPr>
          <w:rFonts w:ascii="Garamond" w:hAnsi="Garamond"/>
        </w:rPr>
        <w:t>’,</w:t>
      </w:r>
      <w:r w:rsidRPr="00C57718">
        <w:rPr>
          <w:rFonts w:ascii="Garamond" w:hAnsi="Garamond"/>
        </w:rPr>
        <w:t xml:space="preserve"> BBC 4 TV Documentary with Alistair Sooke.</w:t>
      </w:r>
    </w:p>
    <w:p w14:paraId="01C33772" w14:textId="31534E7A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2015 Dr Alison </w:t>
      </w:r>
      <w:proofErr w:type="spellStart"/>
      <w:r w:rsidRPr="00C57718">
        <w:rPr>
          <w:rFonts w:ascii="Garamond" w:hAnsi="Garamond"/>
        </w:rPr>
        <w:t>Bracker</w:t>
      </w:r>
      <w:proofErr w:type="spellEnd"/>
      <w:r w:rsidRPr="00C57718">
        <w:rPr>
          <w:rFonts w:ascii="Garamond" w:hAnsi="Garamond"/>
        </w:rPr>
        <w:t xml:space="preserve"> essay. Vita Vitale Catalogue. "The </w:t>
      </w:r>
      <w:proofErr w:type="spellStart"/>
      <w:r w:rsidRPr="00C57718">
        <w:rPr>
          <w:rFonts w:ascii="Garamond" w:hAnsi="Garamond"/>
        </w:rPr>
        <w:t>Arborealists</w:t>
      </w:r>
      <w:proofErr w:type="spellEnd"/>
      <w:r w:rsidRPr="00C57718">
        <w:rPr>
          <w:rFonts w:ascii="Garamond" w:hAnsi="Garamond"/>
        </w:rPr>
        <w:t xml:space="preserve"> </w:t>
      </w:r>
      <w:proofErr w:type="gramStart"/>
      <w:r w:rsidRPr="00C57718">
        <w:rPr>
          <w:rFonts w:ascii="Garamond" w:hAnsi="Garamond"/>
        </w:rPr>
        <w:t>The</w:t>
      </w:r>
      <w:proofErr w:type="gramEnd"/>
      <w:r w:rsidRPr="00C57718">
        <w:rPr>
          <w:rFonts w:ascii="Garamond" w:hAnsi="Garamond"/>
        </w:rPr>
        <w:t xml:space="preserve"> Art of The Tree" Exhibition catalogue with essays by Dr Angela Summerfield. Laura Gascoigne feature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Country Life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Emily Tobin Feature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House and Gardens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Magazine " Andrew </w:t>
      </w:r>
      <w:proofErr w:type="spellStart"/>
      <w:r w:rsidRPr="00C57718">
        <w:rPr>
          <w:rFonts w:ascii="Garamond" w:hAnsi="Garamond"/>
        </w:rPr>
        <w:t>Lambirth</w:t>
      </w:r>
      <w:proofErr w:type="spellEnd"/>
      <w:r w:rsidRPr="00C57718">
        <w:rPr>
          <w:rFonts w:ascii="Garamond" w:hAnsi="Garamond"/>
        </w:rPr>
        <w:t xml:space="preserve"> Review Feature "The London Magazine.</w:t>
      </w:r>
    </w:p>
    <w:p w14:paraId="3932C04B" w14:textId="303886B6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2016 Tim </w:t>
      </w:r>
      <w:r w:rsidR="00AB49DA" w:rsidRPr="00C57718">
        <w:rPr>
          <w:rFonts w:ascii="Garamond" w:hAnsi="Garamond"/>
        </w:rPr>
        <w:t>Craven, catalogue</w:t>
      </w:r>
      <w:r w:rsidRPr="00C57718">
        <w:rPr>
          <w:rFonts w:ascii="Garamond" w:hAnsi="Garamond"/>
        </w:rPr>
        <w:t xml:space="preserve"> essay 'The Romantic Thread in British Art</w:t>
      </w:r>
      <w:r w:rsidR="00AB49DA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, </w:t>
      </w:r>
      <w:r w:rsidR="00AB49DA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A point of View'.  Studio International: Video interview Collateral Drawing. David Matless </w:t>
      </w:r>
      <w:r w:rsidR="0021186F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Nature Climate Change</w:t>
      </w:r>
      <w:r w:rsidR="0021186F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Vol 6 Climate Change Stories and the</w:t>
      </w:r>
      <w:r w:rsidR="007844EE"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Anthroposcenic</w:t>
      </w:r>
      <w:proofErr w:type="spellEnd"/>
      <w:r w:rsidRPr="00C57718">
        <w:rPr>
          <w:rFonts w:ascii="Garamond" w:hAnsi="Garamond"/>
        </w:rPr>
        <w:t>".</w:t>
      </w:r>
    </w:p>
    <w:p w14:paraId="6B07D9B5" w14:textId="04A0012E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2017 BBC Radio Suffolk interview, </w:t>
      </w:r>
      <w:proofErr w:type="spellStart"/>
      <w:r w:rsidRPr="00C57718">
        <w:rPr>
          <w:rFonts w:ascii="Garamond" w:hAnsi="Garamond"/>
        </w:rPr>
        <w:t>Arte</w:t>
      </w:r>
      <w:proofErr w:type="spellEnd"/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anglo</w:t>
      </w:r>
      <w:proofErr w:type="spellEnd"/>
      <w:r w:rsidRPr="00C57718">
        <w:rPr>
          <w:rFonts w:ascii="Garamond" w:hAnsi="Garamond"/>
        </w:rPr>
        <w:t xml:space="preserve"> German / French Tv interviews for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De </w:t>
      </w:r>
      <w:proofErr w:type="spellStart"/>
      <w:r w:rsidRPr="00C57718">
        <w:rPr>
          <w:rFonts w:ascii="Garamond" w:hAnsi="Garamond"/>
        </w:rPr>
        <w:t>Grossen</w:t>
      </w:r>
      <w:proofErr w:type="spellEnd"/>
      <w:r w:rsidRPr="00C57718">
        <w:rPr>
          <w:rFonts w:ascii="Garamond" w:hAnsi="Garamond"/>
        </w:rPr>
        <w:t xml:space="preserve"> </w:t>
      </w:r>
      <w:proofErr w:type="spellStart"/>
      <w:r w:rsidRPr="00C57718">
        <w:rPr>
          <w:rFonts w:ascii="Garamond" w:hAnsi="Garamond"/>
        </w:rPr>
        <w:t>Kunsterduell</w:t>
      </w:r>
      <w:proofErr w:type="spellEnd"/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Guardian newspaper mention.</w:t>
      </w:r>
    </w:p>
    <w:p w14:paraId="2737EB24" w14:textId="34C714CF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2019 Yale Centre for Studies in British Art: The </w:t>
      </w:r>
      <w:r w:rsidR="007844EE" w:rsidRPr="00C57718">
        <w:rPr>
          <w:rFonts w:ascii="Garamond" w:hAnsi="Garamond"/>
        </w:rPr>
        <w:t>‘</w:t>
      </w:r>
      <w:proofErr w:type="spellStart"/>
      <w:r w:rsidRPr="00C57718">
        <w:rPr>
          <w:rFonts w:ascii="Garamond" w:hAnsi="Garamond"/>
        </w:rPr>
        <w:t>Anthroposcenic</w:t>
      </w:r>
      <w:proofErr w:type="spellEnd"/>
      <w:r w:rsidRPr="00C57718">
        <w:rPr>
          <w:rFonts w:ascii="Garamond" w:hAnsi="Garamond"/>
        </w:rPr>
        <w:t xml:space="preserve"> Landscape in the </w:t>
      </w:r>
      <w:proofErr w:type="spellStart"/>
      <w:r w:rsidRPr="00C57718">
        <w:rPr>
          <w:rFonts w:ascii="Garamond" w:hAnsi="Garamond"/>
        </w:rPr>
        <w:t>Anthroposcenic</w:t>
      </w:r>
      <w:proofErr w:type="spellEnd"/>
      <w:r w:rsidR="007844EE" w:rsidRPr="00C57718">
        <w:rPr>
          <w:rFonts w:ascii="Garamond" w:hAnsi="Garamond"/>
        </w:rPr>
        <w:t xml:space="preserve">’ </w:t>
      </w:r>
      <w:r w:rsidRPr="00C57718">
        <w:rPr>
          <w:rFonts w:ascii="Garamond" w:hAnsi="Garamond"/>
        </w:rPr>
        <w:t xml:space="preserve">paper published by Professor David Matless. </w:t>
      </w:r>
    </w:p>
    <w:p w14:paraId="27449D9F" w14:textId="154F8695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2020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Art Meets Ecology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George </w:t>
      </w:r>
      <w:proofErr w:type="spellStart"/>
      <w:r w:rsidRPr="00C57718">
        <w:rPr>
          <w:rFonts w:ascii="Garamond" w:hAnsi="Garamond"/>
        </w:rPr>
        <w:t>Peterken</w:t>
      </w:r>
      <w:proofErr w:type="spellEnd"/>
      <w:r w:rsidRPr="00C57718">
        <w:rPr>
          <w:rFonts w:ascii="Garamond" w:hAnsi="Garamond"/>
        </w:rPr>
        <w:t xml:space="preserve">, Tim Craven and Christiana Payne. Published by </w:t>
      </w:r>
      <w:proofErr w:type="spellStart"/>
      <w:r w:rsidRPr="00C57718">
        <w:rPr>
          <w:rFonts w:ascii="Garamond" w:hAnsi="Garamond"/>
        </w:rPr>
        <w:t>Samsom</w:t>
      </w:r>
      <w:proofErr w:type="spellEnd"/>
      <w:r w:rsidRPr="00C57718">
        <w:rPr>
          <w:rFonts w:ascii="Garamond" w:hAnsi="Garamond"/>
        </w:rPr>
        <w:t xml:space="preserve"> and Company.</w:t>
      </w:r>
    </w:p>
    <w:p w14:paraId="0E5F9290" w14:textId="46030F04" w:rsidR="0008544D" w:rsidRPr="00C57718" w:rsidRDefault="0008544D" w:rsidP="00A714CD">
      <w:pPr>
        <w:spacing w:after="360"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2021 </w:t>
      </w:r>
      <w:r w:rsidR="007844EE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 xml:space="preserve">There Rolls </w:t>
      </w:r>
      <w:proofErr w:type="gramStart"/>
      <w:r w:rsidRPr="00C57718">
        <w:rPr>
          <w:rFonts w:ascii="Garamond" w:hAnsi="Garamond"/>
        </w:rPr>
        <w:t>The</w:t>
      </w:r>
      <w:proofErr w:type="gramEnd"/>
      <w:r w:rsidRPr="00C57718">
        <w:rPr>
          <w:rFonts w:ascii="Garamond" w:hAnsi="Garamond"/>
        </w:rPr>
        <w:t xml:space="preserve"> Deep</w:t>
      </w:r>
      <w:r w:rsidR="007844EE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Southampton City Art Gallery Exhibition </w:t>
      </w:r>
      <w:r w:rsidR="00AB49DA" w:rsidRPr="00C57718">
        <w:rPr>
          <w:rFonts w:ascii="Garamond" w:hAnsi="Garamond"/>
        </w:rPr>
        <w:t>Catalogue,</w:t>
      </w:r>
      <w:r w:rsidRPr="00C57718">
        <w:rPr>
          <w:rFonts w:ascii="Garamond" w:hAnsi="Garamond"/>
        </w:rPr>
        <w:t xml:space="preserve"> Essays by Professor David Matless and Professor Paul Gough. </w:t>
      </w:r>
    </w:p>
    <w:p w14:paraId="038661D4" w14:textId="51D8B175" w:rsidR="0008544D" w:rsidRPr="00C57718" w:rsidRDefault="0008544D" w:rsidP="00A714CD">
      <w:pPr>
        <w:spacing w:line="360" w:lineRule="atLeast"/>
        <w:rPr>
          <w:rFonts w:ascii="Garamond" w:hAnsi="Garamond"/>
        </w:rPr>
      </w:pPr>
      <w:r w:rsidRPr="00C57718">
        <w:rPr>
          <w:rFonts w:ascii="Garamond" w:hAnsi="Garamond"/>
        </w:rPr>
        <w:t xml:space="preserve">2022 </w:t>
      </w:r>
      <w:r w:rsidR="009C09F6" w:rsidRPr="00C57718">
        <w:rPr>
          <w:rFonts w:ascii="Garamond" w:hAnsi="Garamond"/>
        </w:rPr>
        <w:t>‘</w:t>
      </w:r>
      <w:r w:rsidRPr="00C57718">
        <w:rPr>
          <w:rFonts w:ascii="Garamond" w:hAnsi="Garamond"/>
        </w:rPr>
        <w:t>Earth</w:t>
      </w:r>
      <w:r w:rsidR="009C09F6" w:rsidRPr="00C57718">
        <w:rPr>
          <w:rFonts w:ascii="Garamond" w:hAnsi="Garamond"/>
        </w:rPr>
        <w:t>’</w:t>
      </w:r>
      <w:r w:rsidRPr="00C57718">
        <w:rPr>
          <w:rFonts w:ascii="Garamond" w:hAnsi="Garamond"/>
        </w:rPr>
        <w:t xml:space="preserve"> Exhibition Catalogue Published by R.W.A Bristol </w:t>
      </w:r>
      <w:r w:rsidR="009C09F6" w:rsidRPr="00C57718">
        <w:rPr>
          <w:rFonts w:ascii="Garamond" w:hAnsi="Garamond"/>
        </w:rPr>
        <w:t xml:space="preserve">Essay by Emma </w:t>
      </w:r>
      <w:proofErr w:type="spellStart"/>
      <w:r w:rsidR="009C09F6" w:rsidRPr="00C57718">
        <w:rPr>
          <w:rFonts w:ascii="Garamond" w:hAnsi="Garamond"/>
        </w:rPr>
        <w:t>Stibbon</w:t>
      </w:r>
      <w:proofErr w:type="spellEnd"/>
      <w:r w:rsidR="009C09F6" w:rsidRPr="00C57718">
        <w:rPr>
          <w:rFonts w:ascii="Garamond" w:hAnsi="Garamond"/>
        </w:rPr>
        <w:t xml:space="preserve"> RA.</w:t>
      </w:r>
    </w:p>
    <w:p w14:paraId="5563A861" w14:textId="77777777" w:rsidR="0008544D" w:rsidRPr="00C57718" w:rsidRDefault="0008544D" w:rsidP="00A714CD">
      <w:pPr>
        <w:rPr>
          <w:rFonts w:ascii="Garamond" w:hAnsi="Garamond"/>
        </w:rPr>
      </w:pPr>
    </w:p>
    <w:p w14:paraId="5E97962B" w14:textId="77777777" w:rsidR="00452A92" w:rsidRPr="00C57718" w:rsidRDefault="00452A92">
      <w:pPr>
        <w:rPr>
          <w:rFonts w:ascii="Garamond" w:hAnsi="Garamond"/>
        </w:rPr>
      </w:pPr>
    </w:p>
    <w:sectPr w:rsidR="00452A92" w:rsidRPr="00C5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4D"/>
    <w:rsid w:val="000619C2"/>
    <w:rsid w:val="0008544D"/>
    <w:rsid w:val="0021186F"/>
    <w:rsid w:val="0032312C"/>
    <w:rsid w:val="00452A92"/>
    <w:rsid w:val="004E3AFC"/>
    <w:rsid w:val="007844EE"/>
    <w:rsid w:val="009C09F6"/>
    <w:rsid w:val="00A714CD"/>
    <w:rsid w:val="00AB49DA"/>
    <w:rsid w:val="00C57718"/>
    <w:rsid w:val="00C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EA10"/>
  <w15:chartTrackingRefBased/>
  <w15:docId w15:val="{776A06B2-DE3E-F743-A5A6-E32E7E5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="Times New Roman (Body CS)"/>
        <w:sz w:val="3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493">
          <w:marLeft w:val="1200"/>
          <w:marRight w:val="1200"/>
          <w:marTop w:val="0"/>
          <w:marBottom w:val="0"/>
          <w:divBdr>
            <w:top w:val="none" w:sz="0" w:space="19" w:color="auto"/>
            <w:left w:val="none" w:sz="0" w:space="19" w:color="auto"/>
            <w:bottom w:val="none" w:sz="0" w:space="0" w:color="auto"/>
            <w:right w:val="none" w:sz="0" w:space="19" w:color="auto"/>
          </w:divBdr>
          <w:divsChild>
            <w:div w:id="220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50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1403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2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5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3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Perry</dc:creator>
  <cp:keywords/>
  <dc:description/>
  <cp:lastModifiedBy>Emmeline Hallmark</cp:lastModifiedBy>
  <cp:revision>2</cp:revision>
  <dcterms:created xsi:type="dcterms:W3CDTF">2021-12-15T11:42:00Z</dcterms:created>
  <dcterms:modified xsi:type="dcterms:W3CDTF">2021-12-15T11:42:00Z</dcterms:modified>
</cp:coreProperties>
</file>