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AE78" w14:textId="61C73FFE" w:rsidR="00521DDF" w:rsidRDefault="00521DDF" w:rsidP="00521DDF">
      <w:pPr>
        <w:spacing w:before="100" w:beforeAutospacing="1" w:after="100" w:afterAutospacing="1"/>
        <w:jc w:val="center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  <w:r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  <w:t>CHARLOTTE VERITY</w:t>
      </w:r>
    </w:p>
    <w:p w14:paraId="3BCE0F92" w14:textId="77777777" w:rsidR="00521DDF" w:rsidRDefault="00521DDF" w:rsidP="00521DDF">
      <w:pPr>
        <w:spacing w:before="100" w:beforeAutospacing="1" w:after="100" w:afterAutospacing="1"/>
        <w:jc w:val="center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  <w:r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  <w:t>CV</w:t>
      </w:r>
    </w:p>
    <w:p w14:paraId="646A6C3D" w14:textId="77777777" w:rsidR="00521DDF" w:rsidRDefault="00521DDF" w:rsidP="00521DDF">
      <w:pPr>
        <w:spacing w:before="100" w:beforeAutospacing="1" w:after="100" w:afterAutospacing="1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</w:p>
    <w:p w14:paraId="1F30D507" w14:textId="6B38282E" w:rsidR="00521DDF" w:rsidRPr="00521DDF" w:rsidRDefault="00521DDF" w:rsidP="00521DDF">
      <w:pPr>
        <w:spacing w:before="100" w:beforeAutospacing="1" w:after="100" w:afterAutospacing="1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  <w:r w:rsidRPr="00521DDF"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  <w:t>BIOGRAPHY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21DDF" w:rsidRPr="00521DDF" w14:paraId="6FB16826" w14:textId="77777777" w:rsidTr="00521DDF">
        <w:tc>
          <w:tcPr>
            <w:tcW w:w="0" w:type="auto"/>
            <w:vAlign w:val="center"/>
            <w:hideMark/>
          </w:tcPr>
          <w:p w14:paraId="2F6924B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b/>
                <w:bCs/>
                <w:caps/>
                <w:color w:val="000000"/>
                <w:spacing w:val="22"/>
                <w:lang w:eastAsia="en-GB"/>
              </w:rPr>
            </w:pPr>
          </w:p>
        </w:tc>
      </w:tr>
    </w:tbl>
    <w:p w14:paraId="03F56F72" w14:textId="77777777" w:rsidR="00521DDF" w:rsidRPr="00521DDF" w:rsidRDefault="00521DDF" w:rsidP="00521DDF">
      <w:pPr>
        <w:rPr>
          <w:rFonts w:ascii="Garamond" w:eastAsia="Times New Roman" w:hAnsi="Garamond" w:cs="Times New Roman"/>
          <w:vanish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302"/>
      </w:tblGrid>
      <w:tr w:rsidR="00521DDF" w:rsidRPr="00521DDF" w14:paraId="6474D4FA" w14:textId="77777777" w:rsidTr="00521DDF">
        <w:tc>
          <w:tcPr>
            <w:tcW w:w="0" w:type="auto"/>
            <w:hideMark/>
          </w:tcPr>
          <w:p w14:paraId="79C122C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01603F9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Born in Germany, RAF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Wegberg</w:t>
            </w:r>
            <w:proofErr w:type="spellEnd"/>
          </w:p>
        </w:tc>
      </w:tr>
      <w:tr w:rsidR="00521DDF" w:rsidRPr="00521DDF" w14:paraId="4BA6AF3E" w14:textId="77777777" w:rsidTr="00521DDF">
        <w:tc>
          <w:tcPr>
            <w:tcW w:w="0" w:type="auto"/>
            <w:hideMark/>
          </w:tcPr>
          <w:p w14:paraId="711B7973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1973-77 </w:t>
            </w:r>
          </w:p>
        </w:tc>
        <w:tc>
          <w:tcPr>
            <w:tcW w:w="0" w:type="auto"/>
            <w:vAlign w:val="center"/>
            <w:hideMark/>
          </w:tcPr>
          <w:p w14:paraId="460F150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Slade School of Fine Art, London</w:t>
            </w:r>
          </w:p>
        </w:tc>
      </w:tr>
      <w:tr w:rsidR="00521DDF" w:rsidRPr="00521DDF" w14:paraId="728F1C62" w14:textId="77777777" w:rsidTr="00521DDF">
        <w:tc>
          <w:tcPr>
            <w:tcW w:w="0" w:type="auto"/>
            <w:hideMark/>
          </w:tcPr>
          <w:p w14:paraId="549DC77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1977 </w:t>
            </w:r>
          </w:p>
        </w:tc>
        <w:tc>
          <w:tcPr>
            <w:tcW w:w="0" w:type="auto"/>
            <w:vAlign w:val="center"/>
            <w:hideMark/>
          </w:tcPr>
          <w:p w14:paraId="43FA40A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Awarded, Slade Prize and Boise Travel Scholarship</w:t>
            </w:r>
          </w:p>
        </w:tc>
      </w:tr>
      <w:tr w:rsidR="00521DDF" w:rsidRPr="00521DDF" w14:paraId="122212F0" w14:textId="77777777" w:rsidTr="00521DDF">
        <w:tc>
          <w:tcPr>
            <w:tcW w:w="0" w:type="auto"/>
            <w:vAlign w:val="center"/>
            <w:hideMark/>
          </w:tcPr>
          <w:p w14:paraId="7740D40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124D0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3A38B405" w14:textId="77777777" w:rsidTr="00521DDF">
        <w:tc>
          <w:tcPr>
            <w:tcW w:w="0" w:type="auto"/>
            <w:hideMark/>
          </w:tcPr>
          <w:p w14:paraId="403D2B4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1978 </w:t>
            </w:r>
          </w:p>
        </w:tc>
        <w:tc>
          <w:tcPr>
            <w:tcW w:w="0" w:type="auto"/>
            <w:vAlign w:val="center"/>
            <w:hideMark/>
          </w:tcPr>
          <w:p w14:paraId="05B2DF9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Fellowship, Bath Academy of Art, Corsham</w:t>
            </w:r>
          </w:p>
        </w:tc>
      </w:tr>
      <w:tr w:rsidR="00521DDF" w:rsidRPr="00521DDF" w14:paraId="644FE315" w14:textId="77777777" w:rsidTr="00521DDF">
        <w:tc>
          <w:tcPr>
            <w:tcW w:w="0" w:type="auto"/>
            <w:hideMark/>
          </w:tcPr>
          <w:p w14:paraId="2C5EE994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0338A5D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Artist in residence, Towner Art Gallery, Eastbourne</w:t>
            </w:r>
          </w:p>
        </w:tc>
      </w:tr>
      <w:tr w:rsidR="00521DDF" w:rsidRPr="00521DDF" w14:paraId="78B61E9B" w14:textId="77777777" w:rsidTr="00521DDF">
        <w:tc>
          <w:tcPr>
            <w:tcW w:w="0" w:type="auto"/>
            <w:hideMark/>
          </w:tcPr>
          <w:p w14:paraId="67C7798A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2001-</w:t>
            </w:r>
          </w:p>
        </w:tc>
        <w:tc>
          <w:tcPr>
            <w:tcW w:w="0" w:type="auto"/>
            <w:vAlign w:val="center"/>
            <w:hideMark/>
          </w:tcPr>
          <w:p w14:paraId="6A8E85F6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Teaching, Royal Drawing School, London</w:t>
            </w:r>
          </w:p>
        </w:tc>
      </w:tr>
      <w:tr w:rsidR="00521DDF" w:rsidRPr="00521DDF" w14:paraId="01F85936" w14:textId="77777777" w:rsidTr="00521DDF">
        <w:tc>
          <w:tcPr>
            <w:tcW w:w="0" w:type="auto"/>
            <w:hideMark/>
          </w:tcPr>
          <w:p w14:paraId="7DC1244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2010 </w:t>
            </w:r>
          </w:p>
        </w:tc>
        <w:tc>
          <w:tcPr>
            <w:tcW w:w="0" w:type="auto"/>
            <w:vAlign w:val="center"/>
            <w:hideMark/>
          </w:tcPr>
          <w:p w14:paraId="7598CCD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Artist in residence, Garden Museum, London</w:t>
            </w:r>
          </w:p>
        </w:tc>
      </w:tr>
      <w:tr w:rsidR="00521DDF" w:rsidRPr="00521DDF" w14:paraId="153DFC13" w14:textId="77777777" w:rsidTr="00521DDF">
        <w:tc>
          <w:tcPr>
            <w:tcW w:w="0" w:type="auto"/>
            <w:hideMark/>
          </w:tcPr>
          <w:p w14:paraId="2F832A2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55F4391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Portrait commission, Sir John Soane’s Museum, London</w:t>
            </w:r>
          </w:p>
        </w:tc>
      </w:tr>
      <w:tr w:rsidR="00521DDF" w:rsidRPr="00521DDF" w14:paraId="67AD7EEF" w14:textId="77777777" w:rsidTr="00521DDF">
        <w:tc>
          <w:tcPr>
            <w:tcW w:w="0" w:type="auto"/>
            <w:hideMark/>
          </w:tcPr>
          <w:p w14:paraId="05FC0F8A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31ECE22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 monograph, </w:t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Charlotte Verity,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 published by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Ridinghouse</w:t>
            </w:r>
            <w:proofErr w:type="spellEnd"/>
          </w:p>
        </w:tc>
      </w:tr>
      <w:tr w:rsidR="00521DDF" w:rsidRPr="00521DDF" w14:paraId="5D70EBD8" w14:textId="77777777" w:rsidTr="00521DDF">
        <w:tc>
          <w:tcPr>
            <w:tcW w:w="0" w:type="auto"/>
            <w:hideMark/>
          </w:tcPr>
          <w:p w14:paraId="05EB859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376FF75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Echoing Green: The Printed Year,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 published by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Ridinghouse</w:t>
            </w:r>
            <w:proofErr w:type="spellEnd"/>
          </w:p>
        </w:tc>
      </w:tr>
      <w:tr w:rsidR="00521DDF" w:rsidRPr="00521DDF" w14:paraId="640F0548" w14:textId="77777777" w:rsidTr="00521DDF">
        <w:tc>
          <w:tcPr>
            <w:tcW w:w="0" w:type="auto"/>
            <w:hideMark/>
          </w:tcPr>
          <w:p w14:paraId="5014A77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436A677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Lives and works in London</w:t>
            </w:r>
          </w:p>
        </w:tc>
      </w:tr>
    </w:tbl>
    <w:p w14:paraId="2F4A93F1" w14:textId="47710155" w:rsidR="00521DDF" w:rsidRPr="00521DDF" w:rsidRDefault="00521DDF" w:rsidP="00521DDF">
      <w:pPr>
        <w:rPr>
          <w:rFonts w:ascii="Garamond" w:eastAsia="Times New Roman" w:hAnsi="Garamond" w:cs="Times New Roman"/>
          <w:lang w:eastAsia="en-GB"/>
        </w:rPr>
      </w:pPr>
    </w:p>
    <w:p w14:paraId="5B1A56E5" w14:textId="77777777" w:rsidR="00521DDF" w:rsidRPr="00521DDF" w:rsidRDefault="00521DDF" w:rsidP="00521DDF">
      <w:pPr>
        <w:spacing w:before="100" w:beforeAutospacing="1" w:after="100" w:afterAutospacing="1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  <w:r w:rsidRPr="00521DDF"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  <w:t>SOLO EXHIBITIONS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685"/>
      </w:tblGrid>
      <w:tr w:rsidR="00521DDF" w:rsidRPr="00521DDF" w14:paraId="6A0BDF46" w14:textId="77777777" w:rsidTr="00521DDF">
        <w:tc>
          <w:tcPr>
            <w:tcW w:w="0" w:type="auto"/>
            <w:hideMark/>
          </w:tcPr>
          <w:p w14:paraId="1C8480E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2021 </w:t>
            </w:r>
          </w:p>
        </w:tc>
        <w:tc>
          <w:tcPr>
            <w:tcW w:w="0" w:type="auto"/>
            <w:vAlign w:val="center"/>
            <w:hideMark/>
          </w:tcPr>
          <w:p w14:paraId="22532053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Echoing Green,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Karsten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 Schubert, Room 2, London</w:t>
            </w:r>
          </w:p>
        </w:tc>
      </w:tr>
      <w:tr w:rsidR="00521DDF" w:rsidRPr="00521DDF" w14:paraId="23F07091" w14:textId="77777777" w:rsidTr="00521DDF">
        <w:tc>
          <w:tcPr>
            <w:tcW w:w="0" w:type="auto"/>
            <w:vAlign w:val="center"/>
            <w:hideMark/>
          </w:tcPr>
          <w:p w14:paraId="6481797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61CA4F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6D79EBF6" w14:textId="77777777" w:rsidTr="00521DDF">
        <w:tc>
          <w:tcPr>
            <w:tcW w:w="0" w:type="auto"/>
            <w:hideMark/>
          </w:tcPr>
          <w:p w14:paraId="5A1B3B4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2019 </w:t>
            </w:r>
          </w:p>
        </w:tc>
        <w:tc>
          <w:tcPr>
            <w:tcW w:w="0" w:type="auto"/>
            <w:vAlign w:val="center"/>
            <w:hideMark/>
          </w:tcPr>
          <w:p w14:paraId="61BEBD8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Seasons' Ebb,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New Art Centre, Wiltshire</w:t>
            </w:r>
          </w:p>
        </w:tc>
      </w:tr>
      <w:tr w:rsidR="00521DDF" w:rsidRPr="00521DDF" w14:paraId="1B840DAA" w14:textId="77777777" w:rsidTr="00521DDF">
        <w:tc>
          <w:tcPr>
            <w:tcW w:w="0" w:type="auto"/>
            <w:vAlign w:val="center"/>
            <w:hideMark/>
          </w:tcPr>
          <w:p w14:paraId="795E293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C60E02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3E2EF9E1" w14:textId="77777777" w:rsidTr="00521DDF">
        <w:tc>
          <w:tcPr>
            <w:tcW w:w="0" w:type="auto"/>
            <w:hideMark/>
          </w:tcPr>
          <w:p w14:paraId="340CEFE6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2018 </w:t>
            </w:r>
          </w:p>
        </w:tc>
        <w:tc>
          <w:tcPr>
            <w:tcW w:w="0" w:type="auto"/>
            <w:vAlign w:val="center"/>
            <w:hideMark/>
          </w:tcPr>
          <w:p w14:paraId="6F5C2CC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In Their Garden,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Garden Museum, London</w:t>
            </w:r>
          </w:p>
        </w:tc>
      </w:tr>
      <w:tr w:rsidR="00521DDF" w:rsidRPr="00521DDF" w14:paraId="173DB544" w14:textId="77777777" w:rsidTr="00521DDF">
        <w:tc>
          <w:tcPr>
            <w:tcW w:w="0" w:type="auto"/>
            <w:hideMark/>
          </w:tcPr>
          <w:p w14:paraId="2B35051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2016 </w:t>
            </w:r>
          </w:p>
        </w:tc>
        <w:tc>
          <w:tcPr>
            <w:tcW w:w="0" w:type="auto"/>
            <w:vAlign w:val="center"/>
            <w:hideMark/>
          </w:tcPr>
          <w:p w14:paraId="2C10B00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New Paintings,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Purdy Hicks, London</w:t>
            </w:r>
          </w:p>
        </w:tc>
      </w:tr>
      <w:tr w:rsidR="00521DDF" w:rsidRPr="00521DDF" w14:paraId="32E281E4" w14:textId="77777777" w:rsidTr="00521DDF">
        <w:tc>
          <w:tcPr>
            <w:tcW w:w="0" w:type="auto"/>
            <w:hideMark/>
          </w:tcPr>
          <w:p w14:paraId="355FB87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2015 </w:t>
            </w:r>
          </w:p>
        </w:tc>
        <w:tc>
          <w:tcPr>
            <w:tcW w:w="0" w:type="auto"/>
            <w:vAlign w:val="center"/>
            <w:hideMark/>
          </w:tcPr>
          <w:p w14:paraId="34336626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Midwinter Spring,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 Boat House Gallery,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Flatford</w:t>
            </w:r>
            <w:proofErr w:type="spellEnd"/>
          </w:p>
        </w:tc>
      </w:tr>
      <w:tr w:rsidR="00521DDF" w:rsidRPr="00521DDF" w14:paraId="2622D38C" w14:textId="77777777" w:rsidTr="00521DDF">
        <w:tc>
          <w:tcPr>
            <w:tcW w:w="0" w:type="auto"/>
            <w:hideMark/>
          </w:tcPr>
          <w:p w14:paraId="369DE99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2012 </w:t>
            </w:r>
          </w:p>
        </w:tc>
        <w:tc>
          <w:tcPr>
            <w:tcW w:w="0" w:type="auto"/>
            <w:vAlign w:val="center"/>
            <w:hideMark/>
          </w:tcPr>
          <w:p w14:paraId="6317E11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North House Gallery, Manningtree</w:t>
            </w:r>
          </w:p>
        </w:tc>
      </w:tr>
      <w:tr w:rsidR="00521DDF" w:rsidRPr="00521DDF" w14:paraId="26D12866" w14:textId="77777777" w:rsidTr="00521DDF">
        <w:tc>
          <w:tcPr>
            <w:tcW w:w="0" w:type="auto"/>
            <w:hideMark/>
          </w:tcPr>
          <w:p w14:paraId="211A716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0E7E856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Garden Museum, London</w:t>
            </w:r>
          </w:p>
        </w:tc>
      </w:tr>
      <w:tr w:rsidR="00521DDF" w:rsidRPr="00521DDF" w14:paraId="3DA81F8A" w14:textId="77777777" w:rsidTr="00521DDF">
        <w:tc>
          <w:tcPr>
            <w:tcW w:w="0" w:type="auto"/>
            <w:hideMark/>
          </w:tcPr>
          <w:p w14:paraId="4107925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A850F4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London Garden,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Browse and Darby, London</w:t>
            </w:r>
          </w:p>
        </w:tc>
      </w:tr>
      <w:tr w:rsidR="00521DDF" w:rsidRPr="00521DDF" w14:paraId="3C959DC5" w14:textId="77777777" w:rsidTr="00521DDF">
        <w:tc>
          <w:tcPr>
            <w:tcW w:w="0" w:type="auto"/>
            <w:hideMark/>
          </w:tcPr>
          <w:p w14:paraId="75CEB79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66505A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New Work,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Browse and Darby, London</w:t>
            </w:r>
          </w:p>
        </w:tc>
      </w:tr>
      <w:tr w:rsidR="00521DDF" w:rsidRPr="00521DDF" w14:paraId="3CF158F6" w14:textId="77777777" w:rsidTr="00521DDF">
        <w:tc>
          <w:tcPr>
            <w:tcW w:w="0" w:type="auto"/>
            <w:hideMark/>
          </w:tcPr>
          <w:p w14:paraId="52D275D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FEB84D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Browse and Darby, London</w:t>
            </w:r>
          </w:p>
        </w:tc>
      </w:tr>
      <w:tr w:rsidR="00521DDF" w:rsidRPr="00521DDF" w14:paraId="0D03C58B" w14:textId="77777777" w:rsidTr="00521DDF">
        <w:tc>
          <w:tcPr>
            <w:tcW w:w="0" w:type="auto"/>
            <w:hideMark/>
          </w:tcPr>
          <w:p w14:paraId="11EE99E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993FAA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Anne Berthoud Gallery, London</w:t>
            </w:r>
          </w:p>
        </w:tc>
      </w:tr>
      <w:tr w:rsidR="00521DDF" w:rsidRPr="00521DDF" w14:paraId="7992DBA4" w14:textId="77777777" w:rsidTr="00521DDF">
        <w:tc>
          <w:tcPr>
            <w:tcW w:w="0" w:type="auto"/>
            <w:hideMark/>
          </w:tcPr>
          <w:p w14:paraId="64BE160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B60BF2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Anne Berthoud Gallery, London</w:t>
            </w:r>
          </w:p>
        </w:tc>
      </w:tr>
      <w:tr w:rsidR="00521DDF" w:rsidRPr="00521DDF" w14:paraId="42E971D3" w14:textId="77777777" w:rsidTr="00521DDF">
        <w:tc>
          <w:tcPr>
            <w:tcW w:w="0" w:type="auto"/>
            <w:hideMark/>
          </w:tcPr>
          <w:p w14:paraId="120108B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CB7D16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Anne Berthoud Gallery, London</w:t>
            </w:r>
          </w:p>
        </w:tc>
      </w:tr>
    </w:tbl>
    <w:p w14:paraId="10C08CD6" w14:textId="77777777" w:rsidR="00521DDF" w:rsidRPr="00521DDF" w:rsidRDefault="00521DDF" w:rsidP="00521DDF">
      <w:pPr>
        <w:rPr>
          <w:rFonts w:ascii="Garamond" w:eastAsia="Times New Roman" w:hAnsi="Garamond" w:cs="Times New Roman"/>
          <w:lang w:eastAsia="en-GB"/>
        </w:rPr>
      </w:pPr>
      <w:r w:rsidRPr="00521DDF">
        <w:rPr>
          <w:rFonts w:ascii="Garamond" w:eastAsia="Times New Roman" w:hAnsi="Garamond" w:cs="Times New Roman"/>
          <w:color w:val="000000"/>
          <w:lang w:eastAsia="en-GB"/>
        </w:rPr>
        <w:br/>
      </w:r>
    </w:p>
    <w:p w14:paraId="45E7B7C5" w14:textId="77777777" w:rsidR="00521DDF" w:rsidRPr="00521DDF" w:rsidRDefault="00521DDF" w:rsidP="00521DDF">
      <w:pPr>
        <w:spacing w:before="100" w:beforeAutospacing="1" w:after="100" w:afterAutospacing="1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  <w:r w:rsidRPr="00521DDF"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  <w:t>GROUP EXHIBITIONS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255"/>
      </w:tblGrid>
      <w:tr w:rsidR="00521DDF" w:rsidRPr="00521DDF" w14:paraId="444AFAEF" w14:textId="77777777" w:rsidTr="00521DDF">
        <w:trPr>
          <w:gridAfter w:val="1"/>
        </w:trPr>
        <w:tc>
          <w:tcPr>
            <w:tcW w:w="0" w:type="auto"/>
            <w:vAlign w:val="center"/>
            <w:hideMark/>
          </w:tcPr>
          <w:p w14:paraId="6581EC16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b/>
                <w:bCs/>
                <w:caps/>
                <w:color w:val="000000"/>
                <w:spacing w:val="22"/>
                <w:lang w:eastAsia="en-GB"/>
              </w:rPr>
            </w:pPr>
          </w:p>
        </w:tc>
      </w:tr>
      <w:tr w:rsidR="00521DDF" w:rsidRPr="00521DDF" w14:paraId="1B7E00B1" w14:textId="77777777" w:rsidTr="00521DDF">
        <w:tc>
          <w:tcPr>
            <w:tcW w:w="0" w:type="auto"/>
            <w:hideMark/>
          </w:tcPr>
          <w:p w14:paraId="0B896EB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2022 </w:t>
            </w:r>
          </w:p>
        </w:tc>
        <w:tc>
          <w:tcPr>
            <w:tcW w:w="0" w:type="auto"/>
            <w:vAlign w:val="center"/>
            <w:hideMark/>
          </w:tcPr>
          <w:p w14:paraId="3269AF7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Kill or Cure,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Wolfson College, Cambridge</w:t>
            </w:r>
          </w:p>
        </w:tc>
      </w:tr>
      <w:tr w:rsidR="00521DDF" w:rsidRPr="00521DDF" w14:paraId="4E7099CA" w14:textId="77777777" w:rsidTr="00521DDF">
        <w:tc>
          <w:tcPr>
            <w:tcW w:w="0" w:type="auto"/>
            <w:vAlign w:val="center"/>
            <w:hideMark/>
          </w:tcPr>
          <w:p w14:paraId="4BED353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61F00DA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6A4CA4F1" w14:textId="77777777" w:rsidTr="00521DDF">
        <w:tc>
          <w:tcPr>
            <w:tcW w:w="0" w:type="auto"/>
            <w:vAlign w:val="center"/>
            <w:hideMark/>
          </w:tcPr>
          <w:p w14:paraId="50C8B81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F4C39A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380840E9" w14:textId="77777777" w:rsidTr="00521DDF">
        <w:tc>
          <w:tcPr>
            <w:tcW w:w="0" w:type="auto"/>
            <w:hideMark/>
          </w:tcPr>
          <w:p w14:paraId="19609343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2021 </w:t>
            </w:r>
          </w:p>
        </w:tc>
        <w:tc>
          <w:tcPr>
            <w:tcW w:w="0" w:type="auto"/>
            <w:vAlign w:val="center"/>
            <w:hideMark/>
          </w:tcPr>
          <w:p w14:paraId="28FE1F6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ATM21,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Manchester Poetry Library, Manchester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Drawing Biennial 2021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The Drawing Room, London</w:t>
            </w:r>
          </w:p>
        </w:tc>
      </w:tr>
      <w:tr w:rsidR="00521DDF" w:rsidRPr="00521DDF" w14:paraId="1603E1C3" w14:textId="77777777" w:rsidTr="00521DDF">
        <w:tc>
          <w:tcPr>
            <w:tcW w:w="0" w:type="auto"/>
            <w:vAlign w:val="center"/>
            <w:hideMark/>
          </w:tcPr>
          <w:p w14:paraId="2FAEF9D8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6B3AD1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693D0F16" w14:textId="77777777" w:rsidTr="00521DDF">
        <w:tc>
          <w:tcPr>
            <w:tcW w:w="0" w:type="auto"/>
            <w:hideMark/>
          </w:tcPr>
          <w:p w14:paraId="2DF8B53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394D658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Rebooting Nature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Purdy Hicks, London</w:t>
            </w:r>
          </w:p>
        </w:tc>
      </w:tr>
      <w:tr w:rsidR="00521DDF" w:rsidRPr="00521DDF" w14:paraId="2679BF1E" w14:textId="77777777" w:rsidTr="00521DDF">
        <w:tc>
          <w:tcPr>
            <w:tcW w:w="0" w:type="auto"/>
            <w:vAlign w:val="center"/>
            <w:hideMark/>
          </w:tcPr>
          <w:p w14:paraId="6678A26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CFBE47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521DDF" w:rsidRPr="00521DDF" w14:paraId="74255238" w14:textId="77777777" w:rsidTr="00521DDF">
        <w:tc>
          <w:tcPr>
            <w:tcW w:w="0" w:type="auto"/>
            <w:hideMark/>
          </w:tcPr>
          <w:p w14:paraId="27A5B9B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lastRenderedPageBreak/>
              <w:t>2019 </w:t>
            </w:r>
          </w:p>
        </w:tc>
        <w:tc>
          <w:tcPr>
            <w:tcW w:w="0" w:type="auto"/>
            <w:vAlign w:val="center"/>
            <w:hideMark/>
          </w:tcPr>
          <w:p w14:paraId="1BD276D4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Drawing Biennial 2019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The Drawing Room,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 </w:t>
            </w:r>
          </w:p>
        </w:tc>
      </w:tr>
      <w:tr w:rsidR="00521DDF" w:rsidRPr="00521DDF" w14:paraId="3C596060" w14:textId="77777777" w:rsidTr="00521DDF">
        <w:tc>
          <w:tcPr>
            <w:tcW w:w="0" w:type="auto"/>
            <w:hideMark/>
          </w:tcPr>
          <w:p w14:paraId="56D018D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2018 </w:t>
            </w:r>
          </w:p>
        </w:tc>
        <w:tc>
          <w:tcPr>
            <w:tcW w:w="0" w:type="auto"/>
            <w:vAlign w:val="center"/>
            <w:hideMark/>
          </w:tcPr>
          <w:p w14:paraId="0854E81D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Cure3 (Cure Cubed)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Bonhams,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Artist's Garden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The Corn Hall, Diss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River Runs through Us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Boat House Gallery,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Flatford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 </w:t>
            </w:r>
          </w:p>
        </w:tc>
      </w:tr>
      <w:tr w:rsidR="00521DDF" w:rsidRPr="00521DDF" w14:paraId="5036E91D" w14:textId="77777777" w:rsidTr="00521DDF">
        <w:tc>
          <w:tcPr>
            <w:tcW w:w="0" w:type="auto"/>
            <w:hideMark/>
          </w:tcPr>
          <w:p w14:paraId="4BD3136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2017 </w:t>
            </w:r>
          </w:p>
        </w:tc>
        <w:tc>
          <w:tcPr>
            <w:tcW w:w="0" w:type="auto"/>
            <w:vAlign w:val="center"/>
            <w:hideMark/>
          </w:tcPr>
          <w:p w14:paraId="7B9CFA2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Drawing Biennial 2017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The Drawing Room,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Gli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Amici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Pittori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di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Londra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Galleria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Ceribelli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Bergamo</w:t>
            </w:r>
          </w:p>
        </w:tc>
      </w:tr>
      <w:tr w:rsidR="00521DDF" w:rsidRPr="00521DDF" w14:paraId="7103EFE9" w14:textId="77777777" w:rsidTr="00521DDF">
        <w:tc>
          <w:tcPr>
            <w:tcW w:w="0" w:type="auto"/>
            <w:hideMark/>
          </w:tcPr>
          <w:p w14:paraId="6599EA1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2016 </w:t>
            </w:r>
          </w:p>
        </w:tc>
        <w:tc>
          <w:tcPr>
            <w:tcW w:w="0" w:type="auto"/>
            <w:vAlign w:val="center"/>
            <w:hideMark/>
          </w:tcPr>
          <w:p w14:paraId="5CB6EF3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Vital Signs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Palazzo Lanfranchi, Pisa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Drawings from the Royal Drawing School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Christie's, New York</w:t>
            </w:r>
          </w:p>
        </w:tc>
      </w:tr>
      <w:tr w:rsidR="00521DDF" w:rsidRPr="00521DDF" w14:paraId="5E15EF3B" w14:textId="77777777" w:rsidTr="00521DDF">
        <w:tc>
          <w:tcPr>
            <w:tcW w:w="0" w:type="auto"/>
            <w:hideMark/>
          </w:tcPr>
          <w:p w14:paraId="3F17C32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2015 </w:t>
            </w:r>
          </w:p>
        </w:tc>
        <w:tc>
          <w:tcPr>
            <w:tcW w:w="0" w:type="auto"/>
            <w:vAlign w:val="center"/>
            <w:hideMark/>
          </w:tcPr>
          <w:p w14:paraId="0DA7167A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Segni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di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Londra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Fondazione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Bottari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 Lattes, Monforte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d’Alba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Purdy Hicks,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Vital Signs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Clifford Chance Gallery, London</w:t>
            </w:r>
          </w:p>
        </w:tc>
      </w:tr>
      <w:tr w:rsidR="00521DDF" w:rsidRPr="00521DDF" w14:paraId="79DE4FFE" w14:textId="77777777" w:rsidTr="00521DDF">
        <w:tc>
          <w:tcPr>
            <w:tcW w:w="0" w:type="auto"/>
            <w:hideMark/>
          </w:tcPr>
          <w:p w14:paraId="0A878B0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2014 </w:t>
            </w:r>
          </w:p>
        </w:tc>
        <w:tc>
          <w:tcPr>
            <w:tcW w:w="0" w:type="auto"/>
            <w:vAlign w:val="center"/>
            <w:hideMark/>
          </w:tcPr>
          <w:p w14:paraId="0CECF77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Of Green Leaf, Bird &amp; Flower: Artists' Books and the Natural World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 xml:space="preserve">Yale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Center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 for British Art, New Haven</w:t>
            </w:r>
          </w:p>
        </w:tc>
      </w:tr>
      <w:tr w:rsidR="00521DDF" w:rsidRPr="00521DDF" w14:paraId="43821721" w14:textId="77777777" w:rsidTr="00521DDF">
        <w:tc>
          <w:tcPr>
            <w:tcW w:w="0" w:type="auto"/>
            <w:hideMark/>
          </w:tcPr>
          <w:p w14:paraId="60AFB33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2013 </w:t>
            </w:r>
          </w:p>
        </w:tc>
        <w:tc>
          <w:tcPr>
            <w:tcW w:w="0" w:type="auto"/>
            <w:vAlign w:val="center"/>
            <w:hideMark/>
          </w:tcPr>
          <w:p w14:paraId="4F7B2D3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Floriculture: Flowers, Love and Money,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Garden Museum, London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ING Discerning Eye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Mall Galleries, London (prize Winner)</w:t>
            </w:r>
          </w:p>
        </w:tc>
      </w:tr>
      <w:tr w:rsidR="00521DDF" w:rsidRPr="00521DDF" w14:paraId="79207CFD" w14:textId="77777777" w:rsidTr="00521DDF">
        <w:tc>
          <w:tcPr>
            <w:tcW w:w="0" w:type="auto"/>
            <w:hideMark/>
          </w:tcPr>
          <w:p w14:paraId="70BE34C3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4BFB0CA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</w:t>
            </w:r>
          </w:p>
        </w:tc>
      </w:tr>
      <w:tr w:rsidR="00521DDF" w:rsidRPr="00521DDF" w14:paraId="3453F3B0" w14:textId="77777777" w:rsidTr="00521DDF">
        <w:tc>
          <w:tcPr>
            <w:tcW w:w="0" w:type="auto"/>
            <w:hideMark/>
          </w:tcPr>
          <w:p w14:paraId="6E67E374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228DC89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Inspired by Soane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Sir John Soane’s Museum,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</w:t>
            </w:r>
          </w:p>
        </w:tc>
      </w:tr>
      <w:tr w:rsidR="00521DDF" w:rsidRPr="00521DDF" w14:paraId="36250517" w14:textId="77777777" w:rsidTr="00521DDF">
        <w:tc>
          <w:tcPr>
            <w:tcW w:w="0" w:type="auto"/>
            <w:hideMark/>
          </w:tcPr>
          <w:p w14:paraId="13B8635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23C776C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</w:t>
            </w:r>
          </w:p>
        </w:tc>
      </w:tr>
      <w:tr w:rsidR="00521DDF" w:rsidRPr="00521DDF" w14:paraId="07029B02" w14:textId="77777777" w:rsidTr="00521DDF">
        <w:tc>
          <w:tcPr>
            <w:tcW w:w="0" w:type="auto"/>
            <w:hideMark/>
          </w:tcPr>
          <w:p w14:paraId="454117CD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D3AE225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Discerning Eye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Mall Galleries, London (invited artist)</w:t>
            </w:r>
          </w:p>
        </w:tc>
      </w:tr>
      <w:tr w:rsidR="00521DDF" w:rsidRPr="00521DDF" w14:paraId="67944CEB" w14:textId="77777777" w:rsidTr="00521DDF">
        <w:tc>
          <w:tcPr>
            <w:tcW w:w="0" w:type="auto"/>
            <w:hideMark/>
          </w:tcPr>
          <w:p w14:paraId="0A014F0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F428FD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Raised Awareness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Tate Modern, London (touring)</w:t>
            </w:r>
          </w:p>
        </w:tc>
      </w:tr>
      <w:tr w:rsidR="00521DDF" w:rsidRPr="00521DDF" w14:paraId="7D8E5C38" w14:textId="77777777" w:rsidTr="00521DDF">
        <w:tc>
          <w:tcPr>
            <w:tcW w:w="0" w:type="auto"/>
            <w:hideMark/>
          </w:tcPr>
          <w:p w14:paraId="3F57C74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585154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Charlotte Verity Paintings and Romilly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Saumarez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Smith Jewellery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Mile End Road, London</w:t>
            </w:r>
          </w:p>
        </w:tc>
      </w:tr>
      <w:tr w:rsidR="00521DDF" w:rsidRPr="00521DDF" w14:paraId="4071EB70" w14:textId="77777777" w:rsidTr="00521DDF">
        <w:tc>
          <w:tcPr>
            <w:tcW w:w="0" w:type="auto"/>
            <w:hideMark/>
          </w:tcPr>
          <w:p w14:paraId="5974D43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1FE363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Discerning Eye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Mall </w:t>
            </w:r>
            <w:proofErr w:type="gram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Galleries,  London</w:t>
            </w:r>
            <w:proofErr w:type="gram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 (invited artist)</w:t>
            </w:r>
          </w:p>
        </w:tc>
      </w:tr>
      <w:tr w:rsidR="00521DDF" w:rsidRPr="00521DDF" w14:paraId="7AEF78F5" w14:textId="77777777" w:rsidTr="00521DDF">
        <w:tc>
          <w:tcPr>
            <w:tcW w:w="0" w:type="auto"/>
            <w:hideMark/>
          </w:tcPr>
          <w:p w14:paraId="6D62086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4E9DDD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Starting a Collection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Art First, London</w:t>
            </w:r>
          </w:p>
        </w:tc>
      </w:tr>
      <w:tr w:rsidR="00521DDF" w:rsidRPr="00521DDF" w14:paraId="7656EE86" w14:textId="77777777" w:rsidTr="00521DDF">
        <w:tc>
          <w:tcPr>
            <w:tcW w:w="0" w:type="auto"/>
            <w:hideMark/>
          </w:tcPr>
          <w:p w14:paraId="50004DA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6AF18CB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Summer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Royal Academy of Arts,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Equinox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The Cairn Gallery, Gloucestershire</w:t>
            </w:r>
          </w:p>
        </w:tc>
      </w:tr>
      <w:tr w:rsidR="00521DDF" w:rsidRPr="00521DDF" w14:paraId="0FB746A6" w14:textId="77777777" w:rsidTr="00521DDF">
        <w:tc>
          <w:tcPr>
            <w:tcW w:w="0" w:type="auto"/>
            <w:hideMark/>
          </w:tcPr>
          <w:p w14:paraId="00096F2A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4FA41B4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Singer &amp; Friedlander Sunday Times Watercolour Exhibition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Mall Galleries, London</w:t>
            </w:r>
          </w:p>
        </w:tc>
      </w:tr>
      <w:tr w:rsidR="00521DDF" w:rsidRPr="00521DDF" w14:paraId="144086CB" w14:textId="77777777" w:rsidTr="00521DDF">
        <w:tc>
          <w:tcPr>
            <w:tcW w:w="0" w:type="auto"/>
            <w:hideMark/>
          </w:tcPr>
          <w:p w14:paraId="051E0E8A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D20894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Whitechapel Open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Whitechapel Art </w:t>
            </w:r>
            <w:proofErr w:type="gram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Gallery,  London</w:t>
            </w:r>
            <w:proofErr w:type="gramEnd"/>
          </w:p>
        </w:tc>
      </w:tr>
      <w:tr w:rsidR="00521DDF" w:rsidRPr="00521DDF" w14:paraId="485FB34A" w14:textId="77777777" w:rsidTr="00521DDF">
        <w:tc>
          <w:tcPr>
            <w:tcW w:w="0" w:type="auto"/>
            <w:hideMark/>
          </w:tcPr>
          <w:p w14:paraId="0A7FDB2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6077D5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The British Picture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LA Louver </w:t>
            </w:r>
            <w:proofErr w:type="gram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Gallery,  Venice</w:t>
            </w:r>
            <w:proofErr w:type="gram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CA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A Personal Choice: Artists and Drawings Selected by Jeffery Camp,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Nigel Greenwood Gallery, London</w:t>
            </w:r>
          </w:p>
        </w:tc>
      </w:tr>
      <w:tr w:rsidR="00521DDF" w:rsidRPr="00521DDF" w14:paraId="006D6B60" w14:textId="77777777" w:rsidTr="00521DDF">
        <w:tc>
          <w:tcPr>
            <w:tcW w:w="0" w:type="auto"/>
            <w:hideMark/>
          </w:tcPr>
          <w:p w14:paraId="1A6E0B6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AB943D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John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Moores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Exhibition 17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, Walker Art </w:t>
            </w:r>
            <w:proofErr w:type="gram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Gallery,  Liverpool</w:t>
            </w:r>
            <w:proofErr w:type="gram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 xml:space="preserve">and </w:t>
            </w:r>
            <w:proofErr w:type="spell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Raab</w:t>
            </w:r>
            <w:proofErr w:type="spellEnd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 xml:space="preserve"> Gallery, Berlin</w:t>
            </w:r>
          </w:p>
        </w:tc>
      </w:tr>
      <w:tr w:rsidR="00521DDF" w:rsidRPr="00521DDF" w14:paraId="50E2EF2B" w14:textId="77777777" w:rsidTr="00521DDF">
        <w:tc>
          <w:tcPr>
            <w:tcW w:w="0" w:type="auto"/>
            <w:hideMark/>
          </w:tcPr>
          <w:p w14:paraId="00BCFF8C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DA43DC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Still Life, New Life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Harris Museum &amp; Art Gallery, Preston (touring)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Whitechapel Open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Whitechapel Art Gallery, London</w:t>
            </w:r>
          </w:p>
        </w:tc>
      </w:tr>
      <w:tr w:rsidR="00521DDF" w:rsidRPr="00521DDF" w14:paraId="16ED0C3D" w14:textId="77777777" w:rsidTr="00521DDF">
        <w:tc>
          <w:tcPr>
            <w:tcW w:w="0" w:type="auto"/>
            <w:hideMark/>
          </w:tcPr>
          <w:p w14:paraId="2CFE171E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AC9B337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Drawings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Anne Berthoud Gallery, London</w:t>
            </w:r>
          </w:p>
        </w:tc>
      </w:tr>
      <w:tr w:rsidR="00521DDF" w:rsidRPr="00521DDF" w14:paraId="160B336B" w14:textId="77777777" w:rsidTr="00521DDF">
        <w:tc>
          <w:tcPr>
            <w:tcW w:w="0" w:type="auto"/>
            <w:hideMark/>
          </w:tcPr>
          <w:p w14:paraId="1EFB5009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A3A34E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Portraits and Self Portraits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Anne Berthoud Gallery, London 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Hayward Annual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Hayward Gallery, London</w:t>
            </w:r>
          </w:p>
        </w:tc>
      </w:tr>
      <w:tr w:rsidR="00521DDF" w:rsidRPr="00521DDF" w14:paraId="31058473" w14:textId="77777777" w:rsidTr="00521DDF">
        <w:tc>
          <w:tcPr>
            <w:tcW w:w="0" w:type="auto"/>
            <w:hideMark/>
          </w:tcPr>
          <w:p w14:paraId="46C052A2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B2EE49F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3rd Tolly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Cobbold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National Exhibition Collected Works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 xml:space="preserve">Eastern Arts Association, Gainsborough’s </w:t>
            </w:r>
            <w:proofErr w:type="gramStart"/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House,  Suffolk</w:t>
            </w:r>
            <w:proofErr w:type="gramEnd"/>
          </w:p>
        </w:tc>
      </w:tr>
      <w:tr w:rsidR="00521DDF" w:rsidRPr="00521DDF" w14:paraId="1FCAFB51" w14:textId="77777777" w:rsidTr="00521DDF">
        <w:tc>
          <w:tcPr>
            <w:tcW w:w="0" w:type="auto"/>
            <w:hideMark/>
          </w:tcPr>
          <w:p w14:paraId="3BB6FDB4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62FB8A1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Whitechapel Open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Whitechapel Art Gallery, London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</w:r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John </w:t>
            </w:r>
            <w:proofErr w:type="spellStart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>Moores</w:t>
            </w:r>
            <w:proofErr w:type="spellEnd"/>
            <w:r w:rsidRPr="00521DDF">
              <w:rPr>
                <w:rFonts w:ascii="Garamond" w:eastAsia="Times New Roman" w:hAnsi="Garamond" w:cs="Times New Roman"/>
                <w:i/>
                <w:iCs/>
                <w:color w:val="000000"/>
                <w:lang w:eastAsia="en-GB"/>
              </w:rPr>
              <w:t xml:space="preserve"> Exhibition 12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, Walker Art Gallery, Liverpool</w:t>
            </w:r>
          </w:p>
        </w:tc>
      </w:tr>
    </w:tbl>
    <w:p w14:paraId="49180B99" w14:textId="77777777" w:rsidR="00521DDF" w:rsidRPr="00521DDF" w:rsidRDefault="00521DDF" w:rsidP="00521DDF">
      <w:pPr>
        <w:rPr>
          <w:rFonts w:ascii="Garamond" w:eastAsia="Times New Roman" w:hAnsi="Garamond" w:cs="Times New Roman"/>
          <w:lang w:eastAsia="en-GB"/>
        </w:rPr>
      </w:pPr>
      <w:r w:rsidRPr="00521DDF">
        <w:rPr>
          <w:rFonts w:ascii="Garamond" w:eastAsia="Times New Roman" w:hAnsi="Garamond" w:cs="Times New Roman"/>
          <w:color w:val="000000"/>
          <w:lang w:eastAsia="en-GB"/>
        </w:rPr>
        <w:lastRenderedPageBreak/>
        <w:br/>
      </w:r>
    </w:p>
    <w:p w14:paraId="3A81B6C3" w14:textId="77777777" w:rsidR="00521DDF" w:rsidRPr="00521DDF" w:rsidRDefault="00521DDF" w:rsidP="00521DDF">
      <w:pPr>
        <w:spacing w:before="100" w:beforeAutospacing="1" w:after="100" w:afterAutospacing="1"/>
        <w:outlineLvl w:val="0"/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</w:pPr>
      <w:r w:rsidRPr="00521DDF">
        <w:rPr>
          <w:rFonts w:ascii="Garamond" w:eastAsia="Times New Roman" w:hAnsi="Garamond" w:cs="Times New Roman"/>
          <w:caps/>
          <w:color w:val="000000"/>
          <w:spacing w:val="22"/>
          <w:kern w:val="36"/>
          <w:lang w:eastAsia="en-GB"/>
        </w:rPr>
        <w:t>PUBLIC COLLECTIONS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</w:tblGrid>
      <w:tr w:rsidR="00521DDF" w:rsidRPr="00521DDF" w14:paraId="344EA086" w14:textId="77777777" w:rsidTr="00521DDF">
        <w:tc>
          <w:tcPr>
            <w:tcW w:w="0" w:type="auto"/>
            <w:vAlign w:val="center"/>
            <w:hideMark/>
          </w:tcPr>
          <w:p w14:paraId="1D4D29F0" w14:textId="77777777" w:rsidR="00521DDF" w:rsidRPr="00521DDF" w:rsidRDefault="00521DDF" w:rsidP="00521DDF">
            <w:pPr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t>Arthur Anderson and Co.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Arts Council of England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British Museum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Derby Museum and Art Gallery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Deutsche Bank 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Eastern Arts Association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Electra Investment Trust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Garden Museum,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Government Art Collection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Imperial Health Charity Art Collection,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Museum of Contemporary Art San Diego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Paintings in Hospitals, UK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St. George’s Hospital,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Sir John Soane's Museum,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Stanhope Properties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Tate Education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Unilever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University College London</w:t>
            </w:r>
            <w:r w:rsidRPr="00521DDF">
              <w:rPr>
                <w:rFonts w:ascii="Garamond" w:eastAsia="Times New Roman" w:hAnsi="Garamond" w:cs="Times New Roman"/>
                <w:color w:val="000000"/>
                <w:lang w:eastAsia="en-GB"/>
              </w:rPr>
              <w:br/>
              <w:t>Westminster School</w:t>
            </w:r>
          </w:p>
        </w:tc>
      </w:tr>
    </w:tbl>
    <w:p w14:paraId="689CBB6F" w14:textId="77777777" w:rsidR="00556152" w:rsidRPr="00521DDF" w:rsidRDefault="00000000">
      <w:pPr>
        <w:rPr>
          <w:rFonts w:ascii="Garamond" w:hAnsi="Garamond"/>
        </w:rPr>
      </w:pPr>
    </w:p>
    <w:sectPr w:rsidR="00556152" w:rsidRPr="00521DDF" w:rsidSect="00994C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F"/>
    <w:rsid w:val="005219FE"/>
    <w:rsid w:val="00521DDF"/>
    <w:rsid w:val="006B282F"/>
    <w:rsid w:val="00880297"/>
    <w:rsid w:val="00994C7F"/>
    <w:rsid w:val="00D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4FBFD"/>
  <w14:defaultImageDpi w14:val="32767"/>
  <w15:chartTrackingRefBased/>
  <w15:docId w15:val="{0B5929F2-7B59-184B-B3ED-578E4094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D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DD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521DDF"/>
  </w:style>
  <w:style w:type="character" w:styleId="Emphasis">
    <w:name w:val="Emphasis"/>
    <w:basedOn w:val="DefaultParagraphFont"/>
    <w:uiPriority w:val="20"/>
    <w:qFormat/>
    <w:rsid w:val="00521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Hallmark</dc:creator>
  <cp:keywords/>
  <dc:description/>
  <cp:lastModifiedBy>Emmeline Hallmark</cp:lastModifiedBy>
  <cp:revision>1</cp:revision>
  <dcterms:created xsi:type="dcterms:W3CDTF">2022-08-28T13:20:00Z</dcterms:created>
  <dcterms:modified xsi:type="dcterms:W3CDTF">2022-08-28T13:21:00Z</dcterms:modified>
</cp:coreProperties>
</file>